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4BB57" w14:textId="77777777" w:rsidR="00DE743F" w:rsidRPr="00081496" w:rsidRDefault="00DE743F" w:rsidP="00C03516">
      <w:pPr>
        <w:pStyle w:val="Heading1"/>
      </w:pPr>
      <w:bookmarkStart w:id="0" w:name="_GoBack"/>
      <w:bookmarkEnd w:id="0"/>
      <w:r w:rsidRPr="00081496">
        <w:t>JOB DESCRIPTION</w:t>
      </w:r>
    </w:p>
    <w:p w14:paraId="55D3C34F" w14:textId="77777777" w:rsidR="00DE743F" w:rsidRPr="00081496" w:rsidRDefault="00DE743F" w:rsidP="00DE743F">
      <w:pPr>
        <w:rPr>
          <w:rFonts w:cs="Arial"/>
          <w:szCs w:val="22"/>
        </w:rPr>
      </w:pPr>
    </w:p>
    <w:tbl>
      <w:tblPr>
        <w:tblStyle w:val="TableGrid"/>
        <w:tblW w:w="13433" w:type="dxa"/>
        <w:shd w:val="clear" w:color="auto" w:fill="D9D9D9"/>
        <w:tblLook w:val="01E0" w:firstRow="1" w:lastRow="1" w:firstColumn="1" w:lastColumn="1" w:noHBand="0" w:noVBand="0"/>
      </w:tblPr>
      <w:tblGrid>
        <w:gridCol w:w="3794"/>
        <w:gridCol w:w="9639"/>
      </w:tblGrid>
      <w:tr w:rsidR="00DE743F" w:rsidRPr="0026654D" w14:paraId="31781EDE" w14:textId="77777777">
        <w:trPr>
          <w:trHeight w:val="291"/>
        </w:trPr>
        <w:tc>
          <w:tcPr>
            <w:tcW w:w="3794" w:type="dxa"/>
            <w:shd w:val="clear" w:color="auto" w:fill="auto"/>
          </w:tcPr>
          <w:p w14:paraId="37F88B36" w14:textId="77777777" w:rsidR="00DE743F" w:rsidRPr="004018FA" w:rsidRDefault="00C03516" w:rsidP="004018FA">
            <w:pPr>
              <w:pStyle w:val="Title"/>
              <w:rPr>
                <w:szCs w:val="24"/>
              </w:rPr>
            </w:pPr>
            <w:r w:rsidRPr="004018FA">
              <w:rPr>
                <w:szCs w:val="24"/>
              </w:rPr>
              <w:t>TITLE OF POSITION</w:t>
            </w:r>
          </w:p>
        </w:tc>
        <w:tc>
          <w:tcPr>
            <w:tcW w:w="9639" w:type="dxa"/>
            <w:shd w:val="clear" w:color="auto" w:fill="auto"/>
          </w:tcPr>
          <w:p w14:paraId="55016477" w14:textId="77777777" w:rsidR="00DE743F" w:rsidRPr="0026654D" w:rsidRDefault="0062631D" w:rsidP="00147A25">
            <w:pPr>
              <w:rPr>
                <w:rFonts w:cs="Arial"/>
                <w:b/>
                <w:szCs w:val="22"/>
              </w:rPr>
            </w:pPr>
            <w:r>
              <w:rPr>
                <w:rFonts w:cs="Arial"/>
                <w:b/>
                <w:szCs w:val="22"/>
              </w:rPr>
              <w:t xml:space="preserve">Team Leader </w:t>
            </w:r>
          </w:p>
        </w:tc>
      </w:tr>
      <w:tr w:rsidR="00DE743F" w:rsidRPr="0026654D" w14:paraId="3759962E" w14:textId="77777777">
        <w:trPr>
          <w:trHeight w:val="291"/>
        </w:trPr>
        <w:tc>
          <w:tcPr>
            <w:tcW w:w="3794" w:type="dxa"/>
            <w:shd w:val="clear" w:color="auto" w:fill="auto"/>
          </w:tcPr>
          <w:p w14:paraId="68450B3B" w14:textId="77777777" w:rsidR="00DE743F" w:rsidRPr="00C03516" w:rsidRDefault="00DE743F" w:rsidP="004018FA">
            <w:pPr>
              <w:pStyle w:val="Title"/>
            </w:pPr>
            <w:r w:rsidRPr="00C03516">
              <w:t>CLASSIFICATION LEVEL</w:t>
            </w:r>
            <w:r w:rsidR="006A5456">
              <w:t xml:space="preserve">  </w:t>
            </w:r>
          </w:p>
        </w:tc>
        <w:tc>
          <w:tcPr>
            <w:tcW w:w="9639" w:type="dxa"/>
            <w:shd w:val="clear" w:color="auto" w:fill="auto"/>
          </w:tcPr>
          <w:p w14:paraId="3BCCB571" w14:textId="3F8FAC35" w:rsidR="00DE743F" w:rsidRPr="00F3792D" w:rsidRDefault="00D8582F" w:rsidP="005D5158">
            <w:pPr>
              <w:rPr>
                <w:rFonts w:cs="Arial"/>
                <w:b/>
                <w:szCs w:val="22"/>
              </w:rPr>
            </w:pPr>
            <w:r>
              <w:rPr>
                <w:b/>
                <w:szCs w:val="22"/>
              </w:rPr>
              <w:t xml:space="preserve">Lutheran Care </w:t>
            </w:r>
            <w:r w:rsidR="00F3792D" w:rsidRPr="00F3792D">
              <w:rPr>
                <w:b/>
                <w:szCs w:val="22"/>
              </w:rPr>
              <w:t xml:space="preserve">Level </w:t>
            </w:r>
            <w:r w:rsidR="0062631D" w:rsidRPr="00071EF7">
              <w:rPr>
                <w:rFonts w:cs="Arial"/>
                <w:b/>
                <w:szCs w:val="22"/>
              </w:rPr>
              <w:t>5</w:t>
            </w:r>
          </w:p>
        </w:tc>
      </w:tr>
      <w:tr w:rsidR="00DE743F" w:rsidRPr="0026654D" w14:paraId="52766E4F" w14:textId="77777777">
        <w:trPr>
          <w:trHeight w:val="291"/>
        </w:trPr>
        <w:tc>
          <w:tcPr>
            <w:tcW w:w="3794" w:type="dxa"/>
            <w:shd w:val="clear" w:color="auto" w:fill="auto"/>
          </w:tcPr>
          <w:p w14:paraId="02E32C4B" w14:textId="77777777" w:rsidR="00DE743F" w:rsidRPr="00C03516" w:rsidRDefault="00C03516" w:rsidP="00581340">
            <w:pPr>
              <w:rPr>
                <w:rFonts w:cs="Arial"/>
                <w:b/>
                <w:szCs w:val="24"/>
              </w:rPr>
            </w:pPr>
            <w:r>
              <w:rPr>
                <w:rFonts w:cs="Arial"/>
                <w:b/>
                <w:szCs w:val="24"/>
              </w:rPr>
              <w:t>PROGRAM</w:t>
            </w:r>
          </w:p>
        </w:tc>
        <w:tc>
          <w:tcPr>
            <w:tcW w:w="9639" w:type="dxa"/>
            <w:shd w:val="clear" w:color="auto" w:fill="auto"/>
          </w:tcPr>
          <w:p w14:paraId="6026FAF5" w14:textId="4C2F1699" w:rsidR="00DE743F" w:rsidRPr="0026654D" w:rsidRDefault="00147A25" w:rsidP="0049237F">
            <w:pPr>
              <w:rPr>
                <w:rFonts w:cs="Arial"/>
                <w:b/>
                <w:szCs w:val="22"/>
              </w:rPr>
            </w:pPr>
            <w:r>
              <w:rPr>
                <w:rFonts w:cs="Arial"/>
                <w:b/>
                <w:szCs w:val="22"/>
              </w:rPr>
              <w:t>Children’s Contact Service</w:t>
            </w:r>
          </w:p>
        </w:tc>
      </w:tr>
      <w:tr w:rsidR="00C56C60" w:rsidRPr="0026654D" w14:paraId="1D49312E" w14:textId="77777777">
        <w:trPr>
          <w:trHeight w:val="291"/>
        </w:trPr>
        <w:tc>
          <w:tcPr>
            <w:tcW w:w="3794" w:type="dxa"/>
            <w:shd w:val="clear" w:color="auto" w:fill="auto"/>
          </w:tcPr>
          <w:p w14:paraId="1169D719" w14:textId="53ECF880" w:rsidR="00C56C60" w:rsidRDefault="00C56C60" w:rsidP="00581340">
            <w:pPr>
              <w:rPr>
                <w:rFonts w:cs="Arial"/>
                <w:b/>
                <w:szCs w:val="24"/>
              </w:rPr>
            </w:pPr>
            <w:r>
              <w:rPr>
                <w:rFonts w:cs="Arial"/>
                <w:b/>
                <w:szCs w:val="24"/>
              </w:rPr>
              <w:t>LOCATION</w:t>
            </w:r>
          </w:p>
        </w:tc>
        <w:tc>
          <w:tcPr>
            <w:tcW w:w="9639" w:type="dxa"/>
            <w:shd w:val="clear" w:color="auto" w:fill="auto"/>
          </w:tcPr>
          <w:p w14:paraId="246DA46A" w14:textId="5BF4B46F" w:rsidR="00C56C60" w:rsidRDefault="00C56C60" w:rsidP="0049237F">
            <w:pPr>
              <w:rPr>
                <w:rFonts w:cs="Arial"/>
                <w:b/>
                <w:szCs w:val="22"/>
              </w:rPr>
            </w:pPr>
            <w:r>
              <w:rPr>
                <w:rFonts w:cs="Arial"/>
                <w:b/>
                <w:szCs w:val="22"/>
              </w:rPr>
              <w:t>Barossa Valley</w:t>
            </w:r>
          </w:p>
        </w:tc>
      </w:tr>
    </w:tbl>
    <w:p w14:paraId="2472AD5C" w14:textId="77777777" w:rsidR="009011F1" w:rsidRDefault="009011F1" w:rsidP="006A5456">
      <w:pPr>
        <w:pStyle w:val="Title"/>
        <w:spacing w:before="120"/>
      </w:pPr>
    </w:p>
    <w:p w14:paraId="5E716209" w14:textId="77777777" w:rsidR="00DE743F" w:rsidRDefault="00C03516" w:rsidP="006A5456">
      <w:pPr>
        <w:pStyle w:val="Title"/>
        <w:spacing w:before="120"/>
      </w:pPr>
      <w:r>
        <w:t>OVERVIEW</w:t>
      </w:r>
    </w:p>
    <w:p w14:paraId="5AA9E057" w14:textId="115D0C15" w:rsidR="005D5158" w:rsidRPr="005D5158" w:rsidRDefault="005D5158" w:rsidP="005D5158">
      <w:pPr>
        <w:spacing w:before="60" w:after="60"/>
        <w:ind w:right="-760"/>
        <w:jc w:val="both"/>
        <w:rPr>
          <w:rFonts w:cs="Arial"/>
          <w:szCs w:val="22"/>
        </w:rPr>
      </w:pPr>
      <w:r w:rsidRPr="005D5158">
        <w:rPr>
          <w:rFonts w:cs="Arial"/>
          <w:szCs w:val="22"/>
        </w:rPr>
        <w:t xml:space="preserve">Lutheran Care provides community services on behalf of the Lutheran Church in South Australia and Northern Territory through a range of programs. We support communities through responding to the needs of individuals and families, community development, learning opportunities, accommodation and disability support. Current programs include emergency relief, financial counselling, family support and education, foster care, housing and family shelter, refugee services and NDIS disability services support (South Australian only). Lutheran Care is committed to reducing barriers encouraging inclusion and participation in the community of people all ages, genders, Lesbian, Gay, Bi-Sexual, Transgender, Intersex and Queer (LGBTIQ) people, Aboriginal and Torres Strait Islander (ATSI), </w:t>
      </w:r>
      <w:r>
        <w:rPr>
          <w:rFonts w:cs="Arial"/>
          <w:szCs w:val="22"/>
        </w:rPr>
        <w:t>C</w:t>
      </w:r>
      <w:r w:rsidRPr="005D5158">
        <w:rPr>
          <w:rFonts w:cs="Arial"/>
          <w:szCs w:val="22"/>
        </w:rPr>
        <w:t xml:space="preserve">ulturally and Linguistically Diverse (CALD) backgrounds and those with a disability. </w:t>
      </w:r>
    </w:p>
    <w:p w14:paraId="42106131" w14:textId="77777777" w:rsidR="005D5158" w:rsidRPr="005D5158" w:rsidRDefault="005D5158" w:rsidP="005D5158">
      <w:pPr>
        <w:spacing w:before="60" w:after="60"/>
        <w:ind w:right="-760"/>
        <w:jc w:val="both"/>
        <w:rPr>
          <w:rFonts w:cs="Arial"/>
          <w:szCs w:val="22"/>
        </w:rPr>
      </w:pPr>
    </w:p>
    <w:p w14:paraId="2635048C" w14:textId="144D4B54" w:rsidR="00D16E2B" w:rsidRPr="00D16E2B" w:rsidRDefault="00D16E2B" w:rsidP="00D16E2B">
      <w:pPr>
        <w:spacing w:before="60" w:after="60"/>
        <w:ind w:right="-760"/>
        <w:jc w:val="both"/>
        <w:rPr>
          <w:rFonts w:cs="Arial"/>
          <w:szCs w:val="22"/>
        </w:rPr>
      </w:pPr>
      <w:r w:rsidRPr="00D16E2B">
        <w:rPr>
          <w:rFonts w:cs="Arial"/>
          <w:szCs w:val="22"/>
        </w:rPr>
        <w:t xml:space="preserve">The Children’s Contact Service (CCS) program is one of the support services delivered through our Lutheran Care, Barossa Valley office. The Children’s Contact Service (CCS) program is a child safe, child focused service that provides a family friendly and safe environment to assist children in developing a positive, meaningful relationship or staying positively connected with the parent or family member that they do not reside with. The service provides supervised handover and contact visits at a safe and neutral venue.  </w:t>
      </w:r>
    </w:p>
    <w:p w14:paraId="5AFC3CC9" w14:textId="77777777" w:rsidR="00D16E2B" w:rsidRPr="00D16E2B" w:rsidRDefault="00D16E2B" w:rsidP="00D16E2B">
      <w:pPr>
        <w:spacing w:before="60" w:after="60"/>
        <w:ind w:right="-760"/>
        <w:jc w:val="both"/>
        <w:rPr>
          <w:rFonts w:cs="Arial"/>
          <w:szCs w:val="22"/>
        </w:rPr>
      </w:pPr>
    </w:p>
    <w:p w14:paraId="645C59F0" w14:textId="282E2037" w:rsidR="0062631D" w:rsidRPr="00946D57" w:rsidRDefault="00D16E2B" w:rsidP="00D16E2B">
      <w:pPr>
        <w:spacing w:before="60" w:after="60"/>
        <w:ind w:right="-760"/>
        <w:jc w:val="both"/>
        <w:rPr>
          <w:rFonts w:cs="Arial"/>
          <w:szCs w:val="22"/>
        </w:rPr>
      </w:pPr>
      <w:r w:rsidRPr="00D16E2B">
        <w:rPr>
          <w:rFonts w:cs="Arial"/>
          <w:szCs w:val="22"/>
        </w:rPr>
        <w:t xml:space="preserve">Lutheran Care, Barossa Valley Hub is located in Nuriootpa and provides a suite of programs and services that support the Barossa regional community. Other programs at Lutheran Care Barossa Valley include emergency relief, low income support, financial counselling, family and relationship services, community visitor’s scheme and Community </w:t>
      </w:r>
      <w:r w:rsidR="00534B75" w:rsidRPr="00D16E2B">
        <w:rPr>
          <w:rFonts w:cs="Arial"/>
          <w:szCs w:val="22"/>
        </w:rPr>
        <w:t>Partners program</w:t>
      </w:r>
      <w:r w:rsidR="00534B75">
        <w:rPr>
          <w:rFonts w:cs="Arial"/>
          <w:szCs w:val="22"/>
        </w:rPr>
        <w:t xml:space="preserve"> and Regional Coordination </w:t>
      </w:r>
      <w:r w:rsidR="00534B75" w:rsidRPr="00D16E2B">
        <w:rPr>
          <w:rFonts w:cs="Arial"/>
          <w:szCs w:val="22"/>
        </w:rPr>
        <w:t xml:space="preserve"> </w:t>
      </w:r>
      <w:r w:rsidRPr="00D16E2B">
        <w:rPr>
          <w:rFonts w:cs="Arial"/>
          <w:szCs w:val="22"/>
        </w:rPr>
        <w:t xml:space="preserve"> as part of the broader Community Connections program</w:t>
      </w:r>
    </w:p>
    <w:p w14:paraId="45F34340" w14:textId="77777777" w:rsidR="0062631D" w:rsidRPr="00071EF7" w:rsidRDefault="0062631D" w:rsidP="0062631D">
      <w:pPr>
        <w:pStyle w:val="Title"/>
        <w:tabs>
          <w:tab w:val="clear" w:pos="8306"/>
        </w:tabs>
        <w:spacing w:before="60" w:after="60"/>
        <w:ind w:right="-760"/>
        <w:jc w:val="both"/>
        <w:rPr>
          <w:rFonts w:cs="Arial"/>
          <w:szCs w:val="22"/>
        </w:rPr>
      </w:pPr>
    </w:p>
    <w:p w14:paraId="2067B9C8" w14:textId="77777777" w:rsidR="0062631D" w:rsidRDefault="0062631D" w:rsidP="0062631D">
      <w:pPr>
        <w:pStyle w:val="Title"/>
        <w:tabs>
          <w:tab w:val="clear" w:pos="8306"/>
        </w:tabs>
        <w:spacing w:before="60" w:after="60"/>
        <w:ind w:right="-760"/>
        <w:jc w:val="both"/>
        <w:rPr>
          <w:rFonts w:cs="Arial"/>
          <w:szCs w:val="22"/>
        </w:rPr>
      </w:pPr>
      <w:r w:rsidRPr="00071EF7">
        <w:rPr>
          <w:rFonts w:cs="Arial"/>
          <w:szCs w:val="22"/>
        </w:rPr>
        <w:t>ROLE SUMMARY</w:t>
      </w:r>
    </w:p>
    <w:p w14:paraId="478B770F" w14:textId="4C2AB074" w:rsidR="00956AD5" w:rsidRPr="00071EF7" w:rsidRDefault="00956AD5" w:rsidP="00956AD5">
      <w:pPr>
        <w:rPr>
          <w:rFonts w:cs="Arial"/>
          <w:b/>
          <w:szCs w:val="22"/>
        </w:rPr>
      </w:pPr>
      <w:r>
        <w:t xml:space="preserve">To provide </w:t>
      </w:r>
      <w:r>
        <w:rPr>
          <w:rFonts w:cs="Arial"/>
          <w:szCs w:val="22"/>
        </w:rPr>
        <w:t xml:space="preserve">specialist advice, </w:t>
      </w:r>
      <w:r w:rsidRPr="00071EF7">
        <w:rPr>
          <w:rFonts w:cs="Arial"/>
          <w:szCs w:val="22"/>
        </w:rPr>
        <w:t>support</w:t>
      </w:r>
      <w:r>
        <w:rPr>
          <w:rFonts w:cs="Arial"/>
          <w:szCs w:val="22"/>
        </w:rPr>
        <w:t xml:space="preserve"> and supervision to </w:t>
      </w:r>
      <w:r w:rsidR="00534B75">
        <w:rPr>
          <w:rFonts w:cs="Arial"/>
          <w:szCs w:val="22"/>
        </w:rPr>
        <w:t xml:space="preserve">Senior Contact Facilitators and </w:t>
      </w:r>
      <w:r>
        <w:rPr>
          <w:rFonts w:cs="Arial"/>
          <w:szCs w:val="22"/>
        </w:rPr>
        <w:t>Contact Facilitators within the Children’s Contact Service team</w:t>
      </w:r>
      <w:r w:rsidRPr="00071EF7">
        <w:rPr>
          <w:rFonts w:cs="Arial"/>
          <w:szCs w:val="22"/>
        </w:rPr>
        <w:t>. This will be achieved by implementing quality</w:t>
      </w:r>
      <w:r>
        <w:rPr>
          <w:rFonts w:cs="Arial"/>
          <w:szCs w:val="22"/>
        </w:rPr>
        <w:t xml:space="preserve">, </w:t>
      </w:r>
      <w:r w:rsidRPr="00071EF7">
        <w:rPr>
          <w:rFonts w:cs="Arial"/>
          <w:szCs w:val="22"/>
        </w:rPr>
        <w:t xml:space="preserve">evidence based systems that ensure success in meeting client needs and expectations. The role will work in collaboration with the Manager to ensure the needs of those contacting the service are appropriately assessed, and internal or external referrals made. </w:t>
      </w:r>
      <w:bookmarkStart w:id="1" w:name="_Hlk115428123"/>
      <w:r w:rsidR="00AB2E97" w:rsidRPr="00AB2E97">
        <w:rPr>
          <w:rFonts w:cs="Arial"/>
          <w:szCs w:val="22"/>
        </w:rPr>
        <w:t xml:space="preserve">This role </w:t>
      </w:r>
      <w:r w:rsidR="00AB2E97">
        <w:rPr>
          <w:rFonts w:cs="Arial"/>
          <w:szCs w:val="22"/>
        </w:rPr>
        <w:t xml:space="preserve">may </w:t>
      </w:r>
      <w:r w:rsidR="00AB2E97" w:rsidRPr="00AB2E97">
        <w:rPr>
          <w:rFonts w:cs="Arial"/>
          <w:szCs w:val="22"/>
        </w:rPr>
        <w:t>also provide direct services to complex families as required</w:t>
      </w:r>
      <w:r w:rsidR="00AB2E97">
        <w:rPr>
          <w:rFonts w:cs="Arial"/>
          <w:szCs w:val="22"/>
        </w:rPr>
        <w:t xml:space="preserve"> </w:t>
      </w:r>
      <w:r w:rsidR="00534B75">
        <w:rPr>
          <w:rFonts w:cs="Arial"/>
          <w:szCs w:val="22"/>
        </w:rPr>
        <w:t xml:space="preserve">and </w:t>
      </w:r>
      <w:r w:rsidR="00AB2E97" w:rsidRPr="00AB2E97">
        <w:rPr>
          <w:rFonts w:cs="Arial"/>
          <w:szCs w:val="22"/>
        </w:rPr>
        <w:t>will provid</w:t>
      </w:r>
      <w:r w:rsidR="00AB2E97">
        <w:rPr>
          <w:rFonts w:cs="Arial"/>
          <w:szCs w:val="22"/>
        </w:rPr>
        <w:t>e services to clients using Lutheran Care’s models of therapeutic practice</w:t>
      </w:r>
      <w:r w:rsidR="00AB2E97" w:rsidRPr="00AB2E97">
        <w:rPr>
          <w:rFonts w:cs="Arial"/>
          <w:szCs w:val="22"/>
        </w:rPr>
        <w:t xml:space="preserve">, requiring you to perform your role in a professional and client centred manner.  </w:t>
      </w:r>
    </w:p>
    <w:bookmarkEnd w:id="1"/>
    <w:p w14:paraId="4C6357CF" w14:textId="77777777" w:rsidR="00956AD5" w:rsidRPr="0026654D" w:rsidRDefault="00956AD5" w:rsidP="00956AD5">
      <w:pPr>
        <w:rPr>
          <w:rFonts w:cs="Arial"/>
          <w:sz w:val="20"/>
        </w:rPr>
      </w:pPr>
    </w:p>
    <w:p w14:paraId="158B4553" w14:textId="77777777" w:rsidR="0062631D" w:rsidRPr="00071EF7" w:rsidRDefault="0062631D" w:rsidP="0062631D">
      <w:pPr>
        <w:pStyle w:val="Title"/>
        <w:tabs>
          <w:tab w:val="clear" w:pos="8306"/>
        </w:tabs>
        <w:spacing w:before="60" w:after="60"/>
        <w:ind w:left="-567" w:right="-760"/>
        <w:jc w:val="both"/>
        <w:rPr>
          <w:rFonts w:cs="Arial"/>
          <w:b w:val="0"/>
          <w:szCs w:val="22"/>
        </w:rPr>
      </w:pPr>
    </w:p>
    <w:p w14:paraId="4300ABFB" w14:textId="77777777" w:rsidR="0062631D" w:rsidRPr="0062631D" w:rsidRDefault="000C4A50" w:rsidP="0062631D">
      <w:pPr>
        <w:pStyle w:val="Title"/>
      </w:pPr>
      <w:r w:rsidRPr="000C4A50">
        <w:t>REPORTING</w:t>
      </w:r>
      <w:r w:rsidR="00863553">
        <w:t xml:space="preserve"> </w:t>
      </w:r>
      <w:r w:rsidRPr="000C4A50">
        <w:t>RELATION</w:t>
      </w:r>
      <w:r>
        <w:t>S</w:t>
      </w:r>
      <w:r w:rsidRPr="000C4A50">
        <w:t>HIPS</w:t>
      </w:r>
      <w:r w:rsidR="00863553">
        <w:t xml:space="preserve"> AND ACCOUNTABILITY</w:t>
      </w:r>
      <w:r>
        <w:t xml:space="preserve"> </w:t>
      </w:r>
    </w:p>
    <w:p w14:paraId="0BD28F82" w14:textId="6A206ACD" w:rsidR="0062631D" w:rsidRPr="00071EF7" w:rsidRDefault="0062631D" w:rsidP="0062631D">
      <w:pPr>
        <w:spacing w:before="60" w:after="60"/>
        <w:ind w:right="-760"/>
        <w:rPr>
          <w:rFonts w:cs="Arial"/>
          <w:szCs w:val="22"/>
        </w:rPr>
      </w:pPr>
      <w:r w:rsidRPr="00071EF7">
        <w:rPr>
          <w:rFonts w:cs="Arial"/>
          <w:szCs w:val="22"/>
        </w:rPr>
        <w:t xml:space="preserve">The Team Leader reports directly to the Manager, </w:t>
      </w:r>
      <w:r>
        <w:rPr>
          <w:rFonts w:cs="Arial"/>
          <w:szCs w:val="22"/>
        </w:rPr>
        <w:t xml:space="preserve">Barossa </w:t>
      </w:r>
      <w:r w:rsidR="0049237F">
        <w:rPr>
          <w:rFonts w:cs="Arial"/>
          <w:szCs w:val="22"/>
        </w:rPr>
        <w:t>Valley</w:t>
      </w:r>
      <w:r>
        <w:rPr>
          <w:rFonts w:cs="Arial"/>
          <w:szCs w:val="22"/>
        </w:rPr>
        <w:t xml:space="preserve"> </w:t>
      </w:r>
      <w:r w:rsidRPr="00071EF7">
        <w:rPr>
          <w:rFonts w:cs="Arial"/>
          <w:szCs w:val="22"/>
        </w:rPr>
        <w:t xml:space="preserve">and provides leadership and support to </w:t>
      </w:r>
      <w:r w:rsidR="00B22FA3">
        <w:rPr>
          <w:rFonts w:cs="Arial"/>
          <w:szCs w:val="22"/>
        </w:rPr>
        <w:t xml:space="preserve">staff </w:t>
      </w:r>
      <w:r>
        <w:rPr>
          <w:rFonts w:cs="Arial"/>
          <w:szCs w:val="22"/>
        </w:rPr>
        <w:t>within the Children’s Contact Service</w:t>
      </w:r>
      <w:r w:rsidRPr="00071EF7">
        <w:rPr>
          <w:rFonts w:cs="Arial"/>
          <w:szCs w:val="22"/>
        </w:rPr>
        <w:t xml:space="preserve">. </w:t>
      </w:r>
    </w:p>
    <w:p w14:paraId="27D8211B" w14:textId="77777777" w:rsidR="00DE743F" w:rsidRDefault="00DE743F" w:rsidP="00DE743F">
      <w:pPr>
        <w:rPr>
          <w:rFonts w:cs="Arial"/>
          <w:sz w:val="20"/>
        </w:rPr>
      </w:pPr>
    </w:p>
    <w:p w14:paraId="297AC919" w14:textId="77777777" w:rsidR="0062631D" w:rsidRDefault="000C4A50" w:rsidP="000C4A50">
      <w:pPr>
        <w:pStyle w:val="Title"/>
      </w:pPr>
      <w:r w:rsidRPr="00FB57FF">
        <w:t>SPECIAL CONDITIONS</w:t>
      </w:r>
    </w:p>
    <w:p w14:paraId="66819813" w14:textId="09E7DEE9" w:rsidR="00B22FA3" w:rsidRPr="00FB57FF" w:rsidRDefault="0049237F" w:rsidP="00B22FA3">
      <w:pPr>
        <w:rPr>
          <w:rFonts w:cs="Arial"/>
          <w:szCs w:val="22"/>
        </w:rPr>
      </w:pPr>
      <w:r>
        <w:rPr>
          <w:rFonts w:cs="Arial"/>
          <w:szCs w:val="22"/>
        </w:rPr>
        <w:t>Further conditions of employment are as follows</w:t>
      </w:r>
      <w:r w:rsidR="00B22FA3">
        <w:rPr>
          <w:rFonts w:cs="Arial"/>
          <w:szCs w:val="22"/>
        </w:rPr>
        <w:t>:</w:t>
      </w:r>
    </w:p>
    <w:p w14:paraId="14B4027F" w14:textId="0BDA946F" w:rsidR="0062631D" w:rsidRPr="00154FEC" w:rsidRDefault="0049237F" w:rsidP="00D8582F">
      <w:pPr>
        <w:pStyle w:val="Title"/>
        <w:numPr>
          <w:ilvl w:val="0"/>
          <w:numId w:val="24"/>
        </w:numPr>
        <w:tabs>
          <w:tab w:val="clear" w:pos="8306"/>
        </w:tabs>
        <w:spacing w:before="60" w:after="60"/>
        <w:ind w:right="-760"/>
        <w:rPr>
          <w:rFonts w:cs="Arial"/>
          <w:b w:val="0"/>
          <w:szCs w:val="22"/>
        </w:rPr>
      </w:pPr>
      <w:r>
        <w:rPr>
          <w:b w:val="0"/>
          <w:szCs w:val="22"/>
        </w:rPr>
        <w:t xml:space="preserve">Hold </w:t>
      </w:r>
      <w:r w:rsidR="0062631D" w:rsidRPr="00154FEC">
        <w:rPr>
          <w:b w:val="0"/>
          <w:szCs w:val="22"/>
        </w:rPr>
        <w:t xml:space="preserve">a </w:t>
      </w:r>
      <w:r w:rsidR="00AA60DE">
        <w:rPr>
          <w:b w:val="0"/>
          <w:szCs w:val="22"/>
        </w:rPr>
        <w:t xml:space="preserve">current and </w:t>
      </w:r>
      <w:r w:rsidR="0062631D" w:rsidRPr="00154FEC">
        <w:rPr>
          <w:b w:val="0"/>
          <w:szCs w:val="22"/>
        </w:rPr>
        <w:t xml:space="preserve">satisfactory </w:t>
      </w:r>
      <w:r w:rsidR="00B22FA3">
        <w:rPr>
          <w:b w:val="0"/>
          <w:szCs w:val="22"/>
        </w:rPr>
        <w:t xml:space="preserve">DHS </w:t>
      </w:r>
      <w:r w:rsidR="0062631D" w:rsidRPr="00154FEC">
        <w:rPr>
          <w:b w:val="0"/>
          <w:szCs w:val="22"/>
        </w:rPr>
        <w:t xml:space="preserve">Working With Children Check </w:t>
      </w:r>
      <w:r w:rsidR="00B22FA3">
        <w:rPr>
          <w:b w:val="0"/>
          <w:szCs w:val="22"/>
        </w:rPr>
        <w:t xml:space="preserve">and an NDIS </w:t>
      </w:r>
      <w:r w:rsidR="00AA60DE">
        <w:rPr>
          <w:b w:val="0"/>
          <w:szCs w:val="22"/>
        </w:rPr>
        <w:t>W</w:t>
      </w:r>
      <w:r w:rsidR="00B22FA3">
        <w:rPr>
          <w:b w:val="0"/>
          <w:szCs w:val="22"/>
        </w:rPr>
        <w:t xml:space="preserve">orker </w:t>
      </w:r>
      <w:r w:rsidR="00AA60DE">
        <w:rPr>
          <w:b w:val="0"/>
          <w:szCs w:val="22"/>
        </w:rPr>
        <w:t>C</w:t>
      </w:r>
      <w:r w:rsidR="00B22FA3">
        <w:rPr>
          <w:b w:val="0"/>
          <w:szCs w:val="22"/>
        </w:rPr>
        <w:t xml:space="preserve">heck. </w:t>
      </w:r>
      <w:r w:rsidR="0062631D" w:rsidRPr="00154FEC">
        <w:rPr>
          <w:b w:val="0"/>
          <w:szCs w:val="22"/>
        </w:rPr>
        <w:t xml:space="preserve">. </w:t>
      </w:r>
    </w:p>
    <w:p w14:paraId="452E9197" w14:textId="0A997A94" w:rsidR="00AA60DE" w:rsidRPr="005E04E8" w:rsidRDefault="00983EFF" w:rsidP="0062631D">
      <w:pPr>
        <w:pStyle w:val="ListParagraph"/>
        <w:numPr>
          <w:ilvl w:val="0"/>
          <w:numId w:val="20"/>
        </w:numPr>
        <w:rPr>
          <w:rFonts w:cs="Arial"/>
          <w:szCs w:val="22"/>
        </w:rPr>
      </w:pPr>
      <w:r>
        <w:rPr>
          <w:rFonts w:cs="Arial"/>
          <w:bCs/>
        </w:rPr>
        <w:t xml:space="preserve">Hold </w:t>
      </w:r>
      <w:r w:rsidR="00AA60DE">
        <w:rPr>
          <w:rFonts w:cs="Arial"/>
          <w:bCs/>
        </w:rPr>
        <w:t xml:space="preserve">a current and satisfactory National Criminal History Check </w:t>
      </w:r>
    </w:p>
    <w:p w14:paraId="1A14A83F" w14:textId="5EBFE0BC" w:rsidR="0062631D" w:rsidRPr="006777E5" w:rsidRDefault="00983EFF" w:rsidP="0062631D">
      <w:pPr>
        <w:numPr>
          <w:ilvl w:val="0"/>
          <w:numId w:val="20"/>
        </w:numPr>
      </w:pPr>
      <w:r>
        <w:rPr>
          <w:rFonts w:cs="Arial"/>
          <w:szCs w:val="22"/>
        </w:rPr>
        <w:t xml:space="preserve">Hold </w:t>
      </w:r>
      <w:r w:rsidR="0062631D" w:rsidRPr="005E04E8">
        <w:rPr>
          <w:rFonts w:cs="Arial"/>
          <w:szCs w:val="22"/>
        </w:rPr>
        <w:t xml:space="preserve">a current </w:t>
      </w:r>
      <w:r w:rsidR="0062631D">
        <w:rPr>
          <w:rFonts w:cs="Arial"/>
          <w:szCs w:val="22"/>
        </w:rPr>
        <w:t xml:space="preserve">and unrestricted </w:t>
      </w:r>
      <w:r w:rsidR="0062631D" w:rsidRPr="005E04E8">
        <w:rPr>
          <w:rFonts w:cs="Arial"/>
          <w:szCs w:val="22"/>
        </w:rPr>
        <w:t>South Australian Driver's Licence</w:t>
      </w:r>
    </w:p>
    <w:p w14:paraId="65CED0E2" w14:textId="77777777" w:rsidR="00AB3149" w:rsidRPr="00AB3149" w:rsidRDefault="00AB3149" w:rsidP="00AB3149">
      <w:pPr>
        <w:pStyle w:val="ListParagraph"/>
        <w:numPr>
          <w:ilvl w:val="0"/>
          <w:numId w:val="20"/>
        </w:numPr>
        <w:rPr>
          <w:rFonts w:cs="Arial"/>
          <w:szCs w:val="22"/>
        </w:rPr>
      </w:pPr>
      <w:r>
        <w:rPr>
          <w:rFonts w:eastAsia="Arial" w:cs="Arial"/>
          <w:szCs w:val="22"/>
        </w:rPr>
        <w:lastRenderedPageBreak/>
        <w:t>P</w:t>
      </w:r>
      <w:r w:rsidRPr="00AB3149">
        <w:rPr>
          <w:rFonts w:eastAsia="Arial" w:cs="Arial"/>
          <w:szCs w:val="22"/>
        </w:rPr>
        <w:t xml:space="preserve">rovide evidence of COVID-19 vaccination certificate prior to commencement and provide dates for further booster shots as required or </w:t>
      </w:r>
      <w:r>
        <w:rPr>
          <w:rFonts w:eastAsia="Arial" w:cs="Arial"/>
          <w:szCs w:val="22"/>
        </w:rPr>
        <w:t xml:space="preserve">a </w:t>
      </w:r>
      <w:r w:rsidRPr="00AB3149">
        <w:rPr>
          <w:rFonts w:eastAsia="Arial" w:cs="Arial"/>
          <w:szCs w:val="22"/>
        </w:rPr>
        <w:t xml:space="preserve">medical exemption endorsed by the Chief Public Health Officer. </w:t>
      </w:r>
    </w:p>
    <w:p w14:paraId="772EF627" w14:textId="4032540A" w:rsidR="0062631D" w:rsidRPr="005E04E8" w:rsidRDefault="00983EFF" w:rsidP="00AB3149">
      <w:pPr>
        <w:pStyle w:val="ListParagraph"/>
        <w:numPr>
          <w:ilvl w:val="0"/>
          <w:numId w:val="20"/>
        </w:numPr>
        <w:rPr>
          <w:rFonts w:cs="Arial"/>
          <w:szCs w:val="22"/>
        </w:rPr>
      </w:pPr>
      <w:r>
        <w:rPr>
          <w:rFonts w:cs="Arial"/>
          <w:szCs w:val="22"/>
        </w:rPr>
        <w:t>P</w:t>
      </w:r>
      <w:r w:rsidR="0062631D" w:rsidRPr="005E04E8">
        <w:rPr>
          <w:rFonts w:cs="Arial"/>
          <w:szCs w:val="22"/>
        </w:rPr>
        <w:t>ossess a registered roadworthy vehicle available for work use (employees reimbursed for work travel</w:t>
      </w:r>
      <w:r w:rsidR="0062631D">
        <w:rPr>
          <w:rFonts w:cs="Arial"/>
          <w:szCs w:val="22"/>
        </w:rPr>
        <w:t>)</w:t>
      </w:r>
    </w:p>
    <w:p w14:paraId="5FA623B6" w14:textId="7798DAB7" w:rsidR="0062631D" w:rsidRDefault="004B64F0" w:rsidP="0062631D">
      <w:pPr>
        <w:pStyle w:val="ListParagraph"/>
        <w:numPr>
          <w:ilvl w:val="0"/>
          <w:numId w:val="20"/>
        </w:numPr>
        <w:rPr>
          <w:rFonts w:cs="Arial"/>
          <w:szCs w:val="22"/>
        </w:rPr>
      </w:pPr>
      <w:r>
        <w:rPr>
          <w:rFonts w:cs="Arial"/>
          <w:szCs w:val="22"/>
        </w:rPr>
        <w:t>T</w:t>
      </w:r>
      <w:r w:rsidRPr="005E04E8">
        <w:rPr>
          <w:rFonts w:cs="Arial"/>
          <w:szCs w:val="22"/>
        </w:rPr>
        <w:t xml:space="preserve">he flexibility </w:t>
      </w:r>
      <w:r>
        <w:rPr>
          <w:rFonts w:cs="Arial"/>
          <w:szCs w:val="22"/>
        </w:rPr>
        <w:t xml:space="preserve">to work </w:t>
      </w:r>
      <w:r w:rsidR="00983EFF">
        <w:rPr>
          <w:rFonts w:cs="Arial"/>
          <w:szCs w:val="22"/>
        </w:rPr>
        <w:t xml:space="preserve">out of hours work on a rostered basis is </w:t>
      </w:r>
      <w:r>
        <w:rPr>
          <w:rFonts w:cs="Arial"/>
          <w:szCs w:val="22"/>
        </w:rPr>
        <w:t>a requirement of this position</w:t>
      </w:r>
    </w:p>
    <w:p w14:paraId="3E0B897A" w14:textId="204DA2DF" w:rsidR="004B64F0" w:rsidRPr="005E04E8" w:rsidRDefault="004B64F0" w:rsidP="0062631D">
      <w:pPr>
        <w:pStyle w:val="ListParagraph"/>
        <w:numPr>
          <w:ilvl w:val="0"/>
          <w:numId w:val="20"/>
        </w:numPr>
        <w:rPr>
          <w:rFonts w:cs="Arial"/>
          <w:szCs w:val="22"/>
        </w:rPr>
      </w:pPr>
      <w:r>
        <w:rPr>
          <w:rFonts w:cs="Arial"/>
          <w:szCs w:val="22"/>
        </w:rPr>
        <w:t>Participate in an on-call roster</w:t>
      </w:r>
    </w:p>
    <w:p w14:paraId="03B4EC8A" w14:textId="0F013458" w:rsidR="000C4A50" w:rsidRPr="0062631D" w:rsidRDefault="00983EFF" w:rsidP="000C4A50">
      <w:pPr>
        <w:pStyle w:val="ListParagraph"/>
        <w:numPr>
          <w:ilvl w:val="0"/>
          <w:numId w:val="20"/>
        </w:numPr>
        <w:rPr>
          <w:rFonts w:cs="Arial"/>
          <w:szCs w:val="22"/>
        </w:rPr>
      </w:pPr>
      <w:r>
        <w:rPr>
          <w:rFonts w:cs="Arial"/>
          <w:szCs w:val="22"/>
        </w:rPr>
        <w:t>U</w:t>
      </w:r>
      <w:r w:rsidR="0062631D" w:rsidRPr="005E04E8">
        <w:rPr>
          <w:rFonts w:cs="Arial"/>
          <w:szCs w:val="22"/>
        </w:rPr>
        <w:t>ndertake some intra-state and interstate travel</w:t>
      </w:r>
      <w:r>
        <w:rPr>
          <w:rFonts w:cs="Arial"/>
          <w:szCs w:val="22"/>
        </w:rPr>
        <w:t xml:space="preserve"> and</w:t>
      </w:r>
      <w:r w:rsidR="0062631D" w:rsidRPr="005E04E8">
        <w:rPr>
          <w:rFonts w:cs="Arial"/>
          <w:szCs w:val="22"/>
        </w:rPr>
        <w:t xml:space="preserve"> </w:t>
      </w:r>
      <w:r w:rsidRPr="005E04E8">
        <w:rPr>
          <w:rFonts w:cs="Arial"/>
          <w:szCs w:val="22"/>
        </w:rPr>
        <w:t>work from various Luthera</w:t>
      </w:r>
      <w:r>
        <w:rPr>
          <w:rFonts w:cs="Arial"/>
          <w:szCs w:val="22"/>
        </w:rPr>
        <w:t xml:space="preserve">n Care worksites </w:t>
      </w:r>
      <w:r w:rsidR="0062631D">
        <w:rPr>
          <w:rFonts w:cs="Arial"/>
          <w:szCs w:val="22"/>
        </w:rPr>
        <w:t>if required</w:t>
      </w:r>
    </w:p>
    <w:p w14:paraId="4EE3216E" w14:textId="77777777" w:rsidR="00DE743F" w:rsidRDefault="00B771D0" w:rsidP="00B771D0">
      <w:pPr>
        <w:pStyle w:val="Heading1"/>
      </w:pPr>
      <w:r>
        <w:t>CORE BEHAVIOURS</w:t>
      </w:r>
      <w:r w:rsidR="006A5456">
        <w:t>/</w:t>
      </w:r>
      <w:r w:rsidR="006A5456" w:rsidRPr="006A5456">
        <w:t xml:space="preserve"> </w:t>
      </w:r>
      <w:r w:rsidR="006A5456" w:rsidRPr="008A394F">
        <w:t>RESPONSIBILITIES</w:t>
      </w:r>
    </w:p>
    <w:p w14:paraId="7A8654BF" w14:textId="77777777" w:rsidR="009011F1" w:rsidRPr="009011F1" w:rsidRDefault="009011F1" w:rsidP="009011F1"/>
    <w:tbl>
      <w:tblPr>
        <w:tblStyle w:val="TableGrid"/>
        <w:tblW w:w="0" w:type="auto"/>
        <w:tblLook w:val="01E0" w:firstRow="1" w:lastRow="1" w:firstColumn="1" w:lastColumn="1" w:noHBand="0" w:noVBand="0"/>
      </w:tblPr>
      <w:tblGrid>
        <w:gridCol w:w="2311"/>
        <w:gridCol w:w="11637"/>
      </w:tblGrid>
      <w:tr w:rsidR="005051F1" w:rsidRPr="007F1389" w14:paraId="57C442A7" w14:textId="77777777" w:rsidTr="005051F1">
        <w:tc>
          <w:tcPr>
            <w:tcW w:w="0" w:type="auto"/>
          </w:tcPr>
          <w:p w14:paraId="0E6E10C9" w14:textId="77777777" w:rsidR="005051F1" w:rsidRDefault="005051F1" w:rsidP="006A5456">
            <w:pPr>
              <w:pStyle w:val="Title"/>
            </w:pPr>
            <w:r w:rsidRPr="007F1389">
              <w:t>ROLE</w:t>
            </w:r>
            <w:r w:rsidR="006A5456">
              <w:t>:</w:t>
            </w:r>
          </w:p>
          <w:p w14:paraId="2F86A9FD" w14:textId="77777777" w:rsidR="006A5456" w:rsidRPr="006A5456" w:rsidRDefault="006A5456" w:rsidP="006A5456"/>
        </w:tc>
        <w:tc>
          <w:tcPr>
            <w:tcW w:w="0" w:type="auto"/>
          </w:tcPr>
          <w:p w14:paraId="5C3426E0" w14:textId="77777777" w:rsidR="005051F1" w:rsidRPr="007F1389" w:rsidRDefault="004148B7" w:rsidP="00B42B0B">
            <w:pPr>
              <w:pStyle w:val="Title"/>
            </w:pPr>
            <w:r>
              <w:t>LC</w:t>
            </w:r>
            <w:r w:rsidR="006A5456" w:rsidRPr="0038602F">
              <w:t xml:space="preserve"> STAFF </w:t>
            </w:r>
            <w:r w:rsidR="005051F1">
              <w:t>RESPONSIBILITIES AND</w:t>
            </w:r>
            <w:r w:rsidR="005051F1" w:rsidRPr="007F1389">
              <w:t xml:space="preserve"> DUTIES</w:t>
            </w:r>
            <w:r w:rsidR="00B42B0B">
              <w:t>:</w:t>
            </w:r>
          </w:p>
        </w:tc>
      </w:tr>
      <w:tr w:rsidR="005051F1" w14:paraId="34C03F23" w14:textId="77777777" w:rsidTr="005051F1">
        <w:trPr>
          <w:trHeight w:val="969"/>
        </w:trPr>
        <w:tc>
          <w:tcPr>
            <w:tcW w:w="0" w:type="auto"/>
          </w:tcPr>
          <w:p w14:paraId="1F3DF45C" w14:textId="77777777" w:rsidR="005051F1" w:rsidRPr="004949CA" w:rsidRDefault="004148B7" w:rsidP="005051F1">
            <w:pPr>
              <w:rPr>
                <w:b/>
              </w:rPr>
            </w:pPr>
            <w:r>
              <w:rPr>
                <w:b/>
              </w:rPr>
              <w:t>LC</w:t>
            </w:r>
            <w:r w:rsidR="005051F1" w:rsidRPr="004949CA">
              <w:rPr>
                <w:b/>
              </w:rPr>
              <w:t xml:space="preserve"> Culture</w:t>
            </w:r>
          </w:p>
        </w:tc>
        <w:tc>
          <w:tcPr>
            <w:tcW w:w="0" w:type="auto"/>
          </w:tcPr>
          <w:p w14:paraId="26D43248" w14:textId="77777777" w:rsidR="005051F1" w:rsidRPr="00B771D0" w:rsidRDefault="005051F1" w:rsidP="005051F1">
            <w:pPr>
              <w:pStyle w:val="ListParagraph"/>
              <w:numPr>
                <w:ilvl w:val="0"/>
                <w:numId w:val="10"/>
              </w:numPr>
              <w:tabs>
                <w:tab w:val="num" w:pos="720"/>
              </w:tabs>
              <w:rPr>
                <w:rFonts w:cs="Arial"/>
                <w:sz w:val="20"/>
              </w:rPr>
            </w:pPr>
            <w:r>
              <w:t xml:space="preserve">Model ethical behaviour and practice consistent with </w:t>
            </w:r>
            <w:r w:rsidRPr="00036758">
              <w:t xml:space="preserve">the Christian ethos of </w:t>
            </w:r>
            <w:r w:rsidR="004148B7">
              <w:t>LC</w:t>
            </w:r>
            <w:r w:rsidRPr="00036758">
              <w:t xml:space="preserve"> as outlined in the </w:t>
            </w:r>
            <w:r>
              <w:t>Code of Conduct and stated values.</w:t>
            </w:r>
          </w:p>
          <w:p w14:paraId="3599CB39" w14:textId="77777777" w:rsidR="005051F1" w:rsidRDefault="005051F1" w:rsidP="005051F1">
            <w:pPr>
              <w:pStyle w:val="ListParagraph"/>
              <w:numPr>
                <w:ilvl w:val="0"/>
                <w:numId w:val="10"/>
              </w:numPr>
              <w:tabs>
                <w:tab w:val="num" w:pos="720"/>
              </w:tabs>
            </w:pPr>
            <w:r>
              <w:t xml:space="preserve">Adhere to and </w:t>
            </w:r>
            <w:r w:rsidR="002C2554">
              <w:t xml:space="preserve">support </w:t>
            </w:r>
            <w:r w:rsidR="004148B7">
              <w:t>LC</w:t>
            </w:r>
            <w:r w:rsidR="002C2554">
              <w:t>’s</w:t>
            </w:r>
            <w:r>
              <w:t xml:space="preserve"> policies and procedures.</w:t>
            </w:r>
          </w:p>
          <w:p w14:paraId="68162617" w14:textId="77777777" w:rsidR="00EE722D" w:rsidRPr="00036758" w:rsidRDefault="00EE722D" w:rsidP="005051F1">
            <w:pPr>
              <w:pStyle w:val="ListParagraph"/>
              <w:numPr>
                <w:ilvl w:val="0"/>
                <w:numId w:val="10"/>
              </w:numPr>
              <w:tabs>
                <w:tab w:val="num" w:pos="720"/>
              </w:tabs>
            </w:pPr>
            <w:r>
              <w:t xml:space="preserve">Comply with Professional Codes of Practice </w:t>
            </w:r>
          </w:p>
        </w:tc>
      </w:tr>
      <w:tr w:rsidR="005051F1" w14:paraId="214414CD" w14:textId="77777777" w:rsidTr="002C2554">
        <w:trPr>
          <w:trHeight w:val="1975"/>
        </w:trPr>
        <w:tc>
          <w:tcPr>
            <w:tcW w:w="0" w:type="auto"/>
          </w:tcPr>
          <w:p w14:paraId="4E42E214" w14:textId="77777777" w:rsidR="005051F1" w:rsidRPr="004949CA" w:rsidRDefault="005051F1" w:rsidP="005051F1">
            <w:pPr>
              <w:rPr>
                <w:b/>
              </w:rPr>
            </w:pPr>
            <w:r w:rsidRPr="004949CA">
              <w:rPr>
                <w:b/>
              </w:rPr>
              <w:t>Teamwork</w:t>
            </w:r>
          </w:p>
        </w:tc>
        <w:tc>
          <w:tcPr>
            <w:tcW w:w="0" w:type="auto"/>
          </w:tcPr>
          <w:p w14:paraId="76E7F43A" w14:textId="77777777" w:rsidR="005051F1" w:rsidRDefault="005051F1" w:rsidP="005051F1">
            <w:pPr>
              <w:pStyle w:val="ListParagraph"/>
              <w:numPr>
                <w:ilvl w:val="0"/>
                <w:numId w:val="11"/>
              </w:numPr>
            </w:pPr>
            <w:r>
              <w:t xml:space="preserve">Contribute to maintaining a supportive team environment by communicating with </w:t>
            </w:r>
            <w:r w:rsidRPr="008F0C3E">
              <w:t>team members</w:t>
            </w:r>
            <w:r>
              <w:t>,</w:t>
            </w:r>
            <w:r w:rsidRPr="008F0C3E">
              <w:t xml:space="preserve"> staff</w:t>
            </w:r>
            <w:r>
              <w:t xml:space="preserve"> and volunteers in a positive and encouraging manner.</w:t>
            </w:r>
          </w:p>
          <w:p w14:paraId="3B91428B" w14:textId="77777777" w:rsidR="005051F1" w:rsidRDefault="005051F1" w:rsidP="005051F1">
            <w:pPr>
              <w:pStyle w:val="ListParagraph"/>
              <w:numPr>
                <w:ilvl w:val="0"/>
                <w:numId w:val="11"/>
              </w:numPr>
            </w:pPr>
            <w:r>
              <w:t xml:space="preserve">Support </w:t>
            </w:r>
            <w:r w:rsidR="004148B7">
              <w:t>LC</w:t>
            </w:r>
            <w:r>
              <w:t>’s senior management team’s decisions and ensure that instructions are carried out.</w:t>
            </w:r>
          </w:p>
          <w:p w14:paraId="4EB29082" w14:textId="77777777" w:rsidR="005051F1" w:rsidRDefault="005051F1" w:rsidP="005051F1">
            <w:pPr>
              <w:pStyle w:val="ListParagraph"/>
              <w:numPr>
                <w:ilvl w:val="0"/>
                <w:numId w:val="11"/>
              </w:numPr>
            </w:pPr>
            <w:r w:rsidRPr="008F0C3E">
              <w:t>A</w:t>
            </w:r>
            <w:r>
              <w:t xml:space="preserve">lert the program manager to any </w:t>
            </w:r>
            <w:r w:rsidRPr="008F0C3E">
              <w:t xml:space="preserve">emerging issues </w:t>
            </w:r>
            <w:r>
              <w:t xml:space="preserve">or </w:t>
            </w:r>
            <w:r w:rsidRPr="008F0C3E">
              <w:t>critical incidents that may impact upon the growth, stability and sustainability of the relevant program/work area(s)</w:t>
            </w:r>
            <w:r w:rsidR="0032738B">
              <w:t>.</w:t>
            </w:r>
          </w:p>
          <w:p w14:paraId="335EA60A" w14:textId="77777777" w:rsidR="005051F1" w:rsidRDefault="005051F1" w:rsidP="005051F1">
            <w:pPr>
              <w:pStyle w:val="ListParagraph"/>
              <w:numPr>
                <w:ilvl w:val="0"/>
                <w:numId w:val="11"/>
              </w:numPr>
            </w:pPr>
            <w:r w:rsidRPr="008F0C3E">
              <w:t>A</w:t>
            </w:r>
            <w:r>
              <w:t xml:space="preserve">ttend and actively </w:t>
            </w:r>
            <w:r w:rsidRPr="008F0C3E">
              <w:t>participate in regular team meetings</w:t>
            </w:r>
            <w:r>
              <w:t xml:space="preserve"> and forums as required.</w:t>
            </w:r>
          </w:p>
          <w:p w14:paraId="5114AD2A" w14:textId="77777777" w:rsidR="005051F1" w:rsidRPr="00036758" w:rsidRDefault="005051F1" w:rsidP="005051F1">
            <w:pPr>
              <w:pStyle w:val="ListParagraph"/>
              <w:numPr>
                <w:ilvl w:val="0"/>
                <w:numId w:val="11"/>
              </w:numPr>
            </w:pPr>
            <w:r>
              <w:t>Report to the supervisor as required.</w:t>
            </w:r>
          </w:p>
        </w:tc>
      </w:tr>
      <w:tr w:rsidR="005051F1" w14:paraId="56EFBECD" w14:textId="77777777" w:rsidTr="005051F1">
        <w:trPr>
          <w:trHeight w:val="975"/>
        </w:trPr>
        <w:tc>
          <w:tcPr>
            <w:tcW w:w="0" w:type="auto"/>
          </w:tcPr>
          <w:p w14:paraId="4BDECF91" w14:textId="77777777" w:rsidR="005051F1" w:rsidRPr="004949CA" w:rsidRDefault="0032738B" w:rsidP="005051F1">
            <w:pPr>
              <w:rPr>
                <w:b/>
              </w:rPr>
            </w:pPr>
            <w:r>
              <w:rPr>
                <w:b/>
              </w:rPr>
              <w:t>Work</w:t>
            </w:r>
            <w:r w:rsidR="005051F1" w:rsidRPr="004949CA">
              <w:rPr>
                <w:b/>
              </w:rPr>
              <w:t xml:space="preserve"> Health and Safety</w:t>
            </w:r>
          </w:p>
        </w:tc>
        <w:tc>
          <w:tcPr>
            <w:tcW w:w="0" w:type="auto"/>
          </w:tcPr>
          <w:p w14:paraId="3DCDD860" w14:textId="77777777" w:rsidR="005051F1" w:rsidRDefault="005051F1" w:rsidP="005051F1">
            <w:pPr>
              <w:pStyle w:val="ListParagraph"/>
              <w:numPr>
                <w:ilvl w:val="0"/>
                <w:numId w:val="14"/>
              </w:numPr>
            </w:pPr>
            <w:r>
              <w:t>Maintain a safe and healthy workplace, identify and act upon potential workplace hazards and identify and implement procedures to manage and minimise risks within your team environment.</w:t>
            </w:r>
          </w:p>
          <w:p w14:paraId="1CF2A787" w14:textId="77777777" w:rsidR="005051F1" w:rsidRDefault="005051F1" w:rsidP="005051F1">
            <w:pPr>
              <w:pStyle w:val="ListParagraph"/>
              <w:numPr>
                <w:ilvl w:val="0"/>
                <w:numId w:val="14"/>
              </w:numPr>
            </w:pPr>
            <w:r>
              <w:t xml:space="preserve">Promote </w:t>
            </w:r>
            <w:r w:rsidR="00DC7FB9">
              <w:t xml:space="preserve">and adhere to </w:t>
            </w:r>
            <w:r w:rsidR="004148B7">
              <w:t>LC</w:t>
            </w:r>
            <w:r>
              <w:t xml:space="preserve">’s </w:t>
            </w:r>
            <w:r w:rsidR="0032738B">
              <w:t>Work</w:t>
            </w:r>
            <w:r w:rsidRPr="008F0C3E">
              <w:t xml:space="preserve"> Health and Safety guidelines</w:t>
            </w:r>
            <w:r>
              <w:t>.</w:t>
            </w:r>
          </w:p>
          <w:p w14:paraId="2411B8EA" w14:textId="77777777" w:rsidR="005051F1" w:rsidRPr="00036758" w:rsidRDefault="005051F1" w:rsidP="005051F1">
            <w:pPr>
              <w:pStyle w:val="ListParagraph"/>
              <w:ind w:left="360"/>
            </w:pPr>
          </w:p>
        </w:tc>
      </w:tr>
      <w:tr w:rsidR="005051F1" w14:paraId="04798AC1" w14:textId="77777777" w:rsidTr="002C2554">
        <w:trPr>
          <w:trHeight w:val="1081"/>
        </w:trPr>
        <w:tc>
          <w:tcPr>
            <w:tcW w:w="0" w:type="auto"/>
          </w:tcPr>
          <w:p w14:paraId="4677977D" w14:textId="77777777" w:rsidR="005051F1" w:rsidRPr="004949CA" w:rsidRDefault="005051F1" w:rsidP="005051F1">
            <w:pPr>
              <w:rPr>
                <w:b/>
              </w:rPr>
            </w:pPr>
            <w:r w:rsidRPr="004949CA">
              <w:rPr>
                <w:b/>
              </w:rPr>
              <w:t>Resource Management</w:t>
            </w:r>
          </w:p>
        </w:tc>
        <w:tc>
          <w:tcPr>
            <w:tcW w:w="0" w:type="auto"/>
          </w:tcPr>
          <w:p w14:paraId="74FB6827" w14:textId="77777777" w:rsidR="005051F1" w:rsidRDefault="005051F1" w:rsidP="005051F1">
            <w:pPr>
              <w:pStyle w:val="ListParagraph"/>
              <w:numPr>
                <w:ilvl w:val="0"/>
                <w:numId w:val="15"/>
              </w:numPr>
            </w:pPr>
            <w:r>
              <w:t>Monitor financial reports, expenditure and budget to meet budgetary requirements.</w:t>
            </w:r>
          </w:p>
          <w:p w14:paraId="6BD7A6E3" w14:textId="77777777" w:rsidR="005051F1" w:rsidRDefault="005051F1" w:rsidP="005051F1">
            <w:pPr>
              <w:pStyle w:val="ListParagraph"/>
              <w:numPr>
                <w:ilvl w:val="0"/>
                <w:numId w:val="15"/>
              </w:numPr>
            </w:pPr>
            <w:r w:rsidRPr="008F0C3E">
              <w:t>Maintain records of activities as required for accountability purposes.</w:t>
            </w:r>
          </w:p>
          <w:p w14:paraId="4B2A4315" w14:textId="77777777" w:rsidR="005051F1" w:rsidRDefault="005051F1" w:rsidP="005051F1">
            <w:pPr>
              <w:pStyle w:val="ListParagraph"/>
              <w:numPr>
                <w:ilvl w:val="0"/>
                <w:numId w:val="15"/>
              </w:numPr>
            </w:pPr>
            <w:r>
              <w:t>Manage</w:t>
            </w:r>
            <w:r w:rsidR="00DC7FB9">
              <w:t xml:space="preserve"> resources and risks efficiently and effectively.</w:t>
            </w:r>
          </w:p>
          <w:p w14:paraId="2F5C56C5" w14:textId="77777777" w:rsidR="005051F1" w:rsidRPr="00036758" w:rsidRDefault="005051F1" w:rsidP="00B42B0B">
            <w:pPr>
              <w:pStyle w:val="ListParagraph"/>
              <w:numPr>
                <w:ilvl w:val="0"/>
                <w:numId w:val="15"/>
              </w:numPr>
              <w:spacing w:after="120"/>
            </w:pPr>
            <w:r w:rsidRPr="008F0C3E">
              <w:t>Work within established or negotiated financial and time constraints</w:t>
            </w:r>
          </w:p>
        </w:tc>
      </w:tr>
      <w:tr w:rsidR="005051F1" w14:paraId="4AC3FA95" w14:textId="77777777" w:rsidTr="002C2554">
        <w:trPr>
          <w:trHeight w:val="833"/>
        </w:trPr>
        <w:tc>
          <w:tcPr>
            <w:tcW w:w="0" w:type="auto"/>
          </w:tcPr>
          <w:p w14:paraId="45CCB0A8" w14:textId="77777777" w:rsidR="005051F1" w:rsidRPr="004949CA" w:rsidRDefault="005051F1" w:rsidP="005051F1">
            <w:pPr>
              <w:rPr>
                <w:b/>
              </w:rPr>
            </w:pPr>
            <w:r w:rsidRPr="004949CA">
              <w:rPr>
                <w:b/>
              </w:rPr>
              <w:t>Continuous Improvement</w:t>
            </w:r>
          </w:p>
        </w:tc>
        <w:tc>
          <w:tcPr>
            <w:tcW w:w="0" w:type="auto"/>
          </w:tcPr>
          <w:p w14:paraId="58A1ECC1" w14:textId="77777777" w:rsidR="005051F1" w:rsidRDefault="005051F1" w:rsidP="005051F1">
            <w:pPr>
              <w:pStyle w:val="ListParagraph"/>
              <w:numPr>
                <w:ilvl w:val="0"/>
                <w:numId w:val="16"/>
              </w:numPr>
            </w:pPr>
            <w:r w:rsidRPr="008F0C3E">
              <w:t>Contribute to the delivery of high quality services</w:t>
            </w:r>
            <w:r>
              <w:t>.</w:t>
            </w:r>
          </w:p>
          <w:p w14:paraId="57048C24" w14:textId="77777777" w:rsidR="00AE29E8" w:rsidRPr="00AE29E8" w:rsidRDefault="00AE29E8" w:rsidP="00AE29E8">
            <w:pPr>
              <w:pStyle w:val="ListParagraph"/>
              <w:numPr>
                <w:ilvl w:val="0"/>
                <w:numId w:val="16"/>
              </w:numPr>
            </w:pPr>
            <w:r w:rsidRPr="00AE29E8">
              <w:t>Contribute to the ongoing review of the delivery of CCS services and identify any areas to improve outcomes for children and families.</w:t>
            </w:r>
          </w:p>
          <w:p w14:paraId="64812DB9" w14:textId="081775E7" w:rsidR="005051F1" w:rsidRPr="00036758" w:rsidRDefault="005051F1" w:rsidP="00AE29E8">
            <w:pPr>
              <w:pStyle w:val="ListParagraph"/>
              <w:numPr>
                <w:ilvl w:val="0"/>
                <w:numId w:val="16"/>
              </w:numPr>
            </w:pPr>
            <w:r>
              <w:t>.</w:t>
            </w:r>
          </w:p>
        </w:tc>
      </w:tr>
    </w:tbl>
    <w:p w14:paraId="5B7100F1" w14:textId="77777777" w:rsidR="006A5456" w:rsidRDefault="006A5456" w:rsidP="0062631D">
      <w:pPr>
        <w:rPr>
          <w:rFonts w:cs="Arial"/>
          <w:b/>
          <w:sz w:val="28"/>
          <w:szCs w:val="28"/>
        </w:rPr>
      </w:pPr>
    </w:p>
    <w:p w14:paraId="193DFD16" w14:textId="77777777" w:rsidR="006A5456" w:rsidRDefault="006A5456" w:rsidP="006A5456">
      <w:pPr>
        <w:pStyle w:val="Heading1"/>
        <w:spacing w:before="120" w:after="120"/>
      </w:pPr>
      <w:r w:rsidRPr="008A394F">
        <w:t>CORE BEHAVIOURS/RESPONSIBILITIES</w:t>
      </w:r>
    </w:p>
    <w:p w14:paraId="7A22FF2B" w14:textId="77777777" w:rsidR="009011F1" w:rsidRPr="009011F1" w:rsidRDefault="009011F1" w:rsidP="009011F1"/>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020"/>
      </w:tblGrid>
      <w:tr w:rsidR="006A5456" w:rsidRPr="00CB5BB2" w14:paraId="20B75341" w14:textId="77777777" w:rsidTr="0062631D">
        <w:tc>
          <w:tcPr>
            <w:tcW w:w="2263" w:type="dxa"/>
            <w:tcBorders>
              <w:bottom w:val="single" w:sz="4" w:space="0" w:color="auto"/>
            </w:tcBorders>
          </w:tcPr>
          <w:p w14:paraId="2BA40E15" w14:textId="77777777" w:rsidR="006A5456" w:rsidRPr="0022719B" w:rsidRDefault="006A5456" w:rsidP="006A5456">
            <w:pPr>
              <w:pStyle w:val="Title"/>
              <w:spacing w:after="120"/>
            </w:pPr>
            <w:r w:rsidRPr="008A394F">
              <w:t>ROLE</w:t>
            </w:r>
            <w:r>
              <w:t xml:space="preserve"> </w:t>
            </w:r>
            <w:r>
              <w:br/>
            </w:r>
          </w:p>
        </w:tc>
        <w:tc>
          <w:tcPr>
            <w:tcW w:w="12020" w:type="dxa"/>
            <w:tcBorders>
              <w:bottom w:val="single" w:sz="4" w:space="0" w:color="auto"/>
            </w:tcBorders>
          </w:tcPr>
          <w:p w14:paraId="4FBD000A" w14:textId="45C0615F" w:rsidR="006A5456" w:rsidRPr="00AB2E97" w:rsidRDefault="006A5456" w:rsidP="00AB2E97">
            <w:pPr>
              <w:pStyle w:val="Title"/>
              <w:spacing w:after="120"/>
            </w:pPr>
            <w:r w:rsidRPr="008A394F">
              <w:t>RESPONSIBILITIES AND DUTIES SPECIFIC TO THE ROLE</w:t>
            </w:r>
            <w:r w:rsidRPr="0022719B">
              <w:rPr>
                <w:b w:val="0"/>
              </w:rPr>
              <w:t>:</w:t>
            </w:r>
          </w:p>
        </w:tc>
      </w:tr>
      <w:tr w:rsidR="00C82300" w:rsidRPr="00CB5BB2" w14:paraId="339409EE" w14:textId="77777777" w:rsidTr="0062631D">
        <w:tc>
          <w:tcPr>
            <w:tcW w:w="2263" w:type="dxa"/>
            <w:tcBorders>
              <w:bottom w:val="single" w:sz="4" w:space="0" w:color="auto"/>
            </w:tcBorders>
          </w:tcPr>
          <w:p w14:paraId="3401B35D" w14:textId="77777777" w:rsidR="00C82300" w:rsidRPr="008A394F" w:rsidRDefault="0062631D" w:rsidP="00C82300">
            <w:pPr>
              <w:pStyle w:val="Title"/>
              <w:spacing w:after="120"/>
            </w:pPr>
            <w:r w:rsidRPr="00071EF7">
              <w:rPr>
                <w:rFonts w:cs="Arial"/>
                <w:szCs w:val="22"/>
              </w:rPr>
              <w:t>Service Delivery:</w:t>
            </w:r>
          </w:p>
        </w:tc>
        <w:tc>
          <w:tcPr>
            <w:tcW w:w="12020" w:type="dxa"/>
            <w:tcBorders>
              <w:bottom w:val="single" w:sz="4" w:space="0" w:color="auto"/>
            </w:tcBorders>
          </w:tcPr>
          <w:p w14:paraId="404ACCF4" w14:textId="795D0939" w:rsidR="0062631D" w:rsidRPr="00071EF7" w:rsidRDefault="0062631D" w:rsidP="008938F5">
            <w:pPr>
              <w:numPr>
                <w:ilvl w:val="0"/>
                <w:numId w:val="21"/>
              </w:numPr>
              <w:rPr>
                <w:rFonts w:cs="Arial"/>
                <w:szCs w:val="22"/>
              </w:rPr>
            </w:pPr>
            <w:r w:rsidRPr="00071EF7">
              <w:rPr>
                <w:rFonts w:cs="Arial"/>
                <w:szCs w:val="22"/>
              </w:rPr>
              <w:t>Ensure the delivery of high quality</w:t>
            </w:r>
            <w:r w:rsidR="008938F5">
              <w:rPr>
                <w:rFonts w:cs="Arial"/>
                <w:szCs w:val="22"/>
              </w:rPr>
              <w:t xml:space="preserve">, </w:t>
            </w:r>
            <w:r w:rsidR="008938F5" w:rsidRPr="008938F5">
              <w:rPr>
                <w:rFonts w:cs="Arial"/>
                <w:szCs w:val="22"/>
              </w:rPr>
              <w:t>client centred, strengths based</w:t>
            </w:r>
            <w:r w:rsidRPr="00071EF7">
              <w:rPr>
                <w:rFonts w:cs="Arial"/>
                <w:szCs w:val="22"/>
              </w:rPr>
              <w:t xml:space="preserve"> service</w:t>
            </w:r>
            <w:r w:rsidR="008938F5">
              <w:rPr>
                <w:rFonts w:cs="Arial"/>
                <w:szCs w:val="22"/>
              </w:rPr>
              <w:t>s</w:t>
            </w:r>
            <w:r w:rsidRPr="00071EF7">
              <w:rPr>
                <w:rFonts w:cs="Arial"/>
                <w:szCs w:val="22"/>
              </w:rPr>
              <w:t xml:space="preserve"> to families</w:t>
            </w:r>
            <w:r w:rsidR="008938F5">
              <w:rPr>
                <w:rFonts w:cs="Arial"/>
                <w:szCs w:val="22"/>
              </w:rPr>
              <w:t>, delivered within the nominated model of therapeutic practice</w:t>
            </w:r>
            <w:r>
              <w:rPr>
                <w:rFonts w:cs="Arial"/>
                <w:szCs w:val="22"/>
              </w:rPr>
              <w:t>.</w:t>
            </w:r>
          </w:p>
          <w:p w14:paraId="10A58223" w14:textId="77777777" w:rsidR="0062631D" w:rsidRPr="00862FDA" w:rsidRDefault="0062631D" w:rsidP="008938F5">
            <w:pPr>
              <w:numPr>
                <w:ilvl w:val="0"/>
                <w:numId w:val="21"/>
              </w:numPr>
              <w:rPr>
                <w:rFonts w:cs="Arial"/>
                <w:szCs w:val="22"/>
              </w:rPr>
            </w:pPr>
            <w:r w:rsidRPr="00071EF7">
              <w:rPr>
                <w:rFonts w:cs="Arial"/>
                <w:szCs w:val="22"/>
              </w:rPr>
              <w:t>Ensure the service operates in keeping with policies, procedures, principles and practices.</w:t>
            </w:r>
          </w:p>
          <w:p w14:paraId="0D0AD086" w14:textId="77777777" w:rsidR="008938F5" w:rsidRPr="00E2356C" w:rsidRDefault="008938F5" w:rsidP="008938F5">
            <w:pPr>
              <w:pStyle w:val="ListParagraph"/>
              <w:numPr>
                <w:ilvl w:val="0"/>
                <w:numId w:val="21"/>
              </w:numPr>
            </w:pPr>
            <w:r>
              <w:t xml:space="preserve">Assess the </w:t>
            </w:r>
            <w:r w:rsidRPr="00E2356C">
              <w:t xml:space="preserve">priority and </w:t>
            </w:r>
            <w:r>
              <w:t xml:space="preserve">provide </w:t>
            </w:r>
            <w:r w:rsidRPr="00E2356C">
              <w:t>appropriate responses to clients with behaviours that demonstrate high and complex needs.</w:t>
            </w:r>
          </w:p>
          <w:p w14:paraId="72EE6724" w14:textId="77777777" w:rsidR="008938F5" w:rsidRDefault="008938F5" w:rsidP="008938F5">
            <w:pPr>
              <w:pStyle w:val="ListParagraph"/>
              <w:numPr>
                <w:ilvl w:val="0"/>
                <w:numId w:val="21"/>
              </w:numPr>
            </w:pPr>
            <w:r w:rsidRPr="00E2356C">
              <w:t>Ensure and maintain</w:t>
            </w:r>
            <w:r>
              <w:t xml:space="preserve"> privacy and </w:t>
            </w:r>
            <w:r w:rsidRPr="00E2356C">
              <w:t>confidentiality for all clients.</w:t>
            </w:r>
          </w:p>
          <w:p w14:paraId="3EF7B9D7" w14:textId="77777777" w:rsidR="008938F5" w:rsidRPr="00E2356C" w:rsidRDefault="008938F5" w:rsidP="008938F5">
            <w:pPr>
              <w:pStyle w:val="ListParagraph"/>
              <w:numPr>
                <w:ilvl w:val="0"/>
                <w:numId w:val="21"/>
              </w:numPr>
            </w:pPr>
            <w:r>
              <w:t xml:space="preserve">Develop and manage a waitlist as appropriate. </w:t>
            </w:r>
          </w:p>
          <w:p w14:paraId="0F18A351" w14:textId="77777777" w:rsidR="008938F5" w:rsidRPr="00555854" w:rsidRDefault="008938F5" w:rsidP="008938F5">
            <w:pPr>
              <w:pStyle w:val="ListParagraph"/>
              <w:numPr>
                <w:ilvl w:val="0"/>
                <w:numId w:val="21"/>
              </w:numPr>
              <w:rPr>
                <w:rFonts w:eastAsiaTheme="majorEastAsia" w:cs="Arial"/>
                <w:spacing w:val="5"/>
                <w:kern w:val="28"/>
                <w:szCs w:val="22"/>
              </w:rPr>
            </w:pPr>
            <w:r w:rsidRPr="00555854">
              <w:rPr>
                <w:rFonts w:eastAsiaTheme="majorEastAsia" w:cs="Arial"/>
                <w:spacing w:val="5"/>
                <w:kern w:val="28"/>
                <w:szCs w:val="22"/>
              </w:rPr>
              <w:t>Work collaboratively with a diverse range of people with multiple and complex needs.</w:t>
            </w:r>
          </w:p>
          <w:p w14:paraId="387E35DB" w14:textId="143B478E" w:rsidR="0062631D" w:rsidRPr="00071EF7" w:rsidRDefault="00555854" w:rsidP="008938F5">
            <w:pPr>
              <w:pStyle w:val="Title"/>
              <w:numPr>
                <w:ilvl w:val="0"/>
                <w:numId w:val="21"/>
              </w:numPr>
              <w:spacing w:before="60" w:after="60"/>
              <w:rPr>
                <w:rFonts w:cs="Arial"/>
                <w:b w:val="0"/>
                <w:szCs w:val="22"/>
              </w:rPr>
            </w:pPr>
            <w:r>
              <w:rPr>
                <w:rFonts w:cs="Arial"/>
                <w:b w:val="0"/>
                <w:szCs w:val="22"/>
              </w:rPr>
              <w:t xml:space="preserve">Manage your own limited caseload, </w:t>
            </w:r>
            <w:r w:rsidR="0062631D" w:rsidRPr="00071EF7">
              <w:rPr>
                <w:rFonts w:cs="Arial"/>
                <w:b w:val="0"/>
                <w:szCs w:val="22"/>
              </w:rPr>
              <w:t>depend</w:t>
            </w:r>
            <w:r>
              <w:rPr>
                <w:rFonts w:cs="Arial"/>
                <w:b w:val="0"/>
                <w:szCs w:val="22"/>
              </w:rPr>
              <w:t>ent</w:t>
            </w:r>
            <w:r w:rsidR="0062631D" w:rsidRPr="00071EF7">
              <w:rPr>
                <w:rFonts w:cs="Arial"/>
                <w:b w:val="0"/>
                <w:szCs w:val="22"/>
              </w:rPr>
              <w:t xml:space="preserve"> on factors such as level of service required and complexity of need.</w:t>
            </w:r>
          </w:p>
          <w:p w14:paraId="5CE4F4CA" w14:textId="35EB422E" w:rsidR="0062631D" w:rsidRPr="00071EF7" w:rsidRDefault="0062631D" w:rsidP="008938F5">
            <w:pPr>
              <w:pStyle w:val="ListParagraph"/>
              <w:numPr>
                <w:ilvl w:val="0"/>
                <w:numId w:val="21"/>
              </w:numPr>
              <w:spacing w:before="60" w:after="60"/>
              <w:rPr>
                <w:rFonts w:cs="Arial"/>
                <w:szCs w:val="22"/>
              </w:rPr>
            </w:pPr>
            <w:r w:rsidRPr="00071EF7">
              <w:rPr>
                <w:rFonts w:cs="Arial"/>
                <w:szCs w:val="22"/>
              </w:rPr>
              <w:t>Provide coordinated and accountable services that support</w:t>
            </w:r>
            <w:r w:rsidR="00140FB7">
              <w:rPr>
                <w:rFonts w:cs="Arial"/>
                <w:szCs w:val="22"/>
              </w:rPr>
              <w:t>,</w:t>
            </w:r>
            <w:r w:rsidRPr="00071EF7">
              <w:rPr>
                <w:rFonts w:cs="Arial"/>
                <w:szCs w:val="22"/>
              </w:rPr>
              <w:t xml:space="preserve"> identif</w:t>
            </w:r>
            <w:r w:rsidR="00555854">
              <w:rPr>
                <w:rFonts w:cs="Arial"/>
                <w:szCs w:val="22"/>
              </w:rPr>
              <w:t>y</w:t>
            </w:r>
            <w:r w:rsidRPr="00071EF7">
              <w:rPr>
                <w:rFonts w:cs="Arial"/>
                <w:szCs w:val="22"/>
              </w:rPr>
              <w:t xml:space="preserve"> and address the early identification and prevention of risk.</w:t>
            </w:r>
          </w:p>
          <w:p w14:paraId="580555CA" w14:textId="77777777" w:rsidR="00504362" w:rsidRPr="00504362" w:rsidRDefault="00504362" w:rsidP="008938F5">
            <w:pPr>
              <w:pStyle w:val="ListParagraph"/>
              <w:numPr>
                <w:ilvl w:val="0"/>
                <w:numId w:val="21"/>
              </w:numPr>
              <w:spacing w:before="60" w:after="60"/>
              <w:rPr>
                <w:rFonts w:cs="Arial"/>
                <w:szCs w:val="22"/>
              </w:rPr>
            </w:pPr>
            <w:r w:rsidRPr="00504362">
              <w:rPr>
                <w:rFonts w:cs="Arial"/>
                <w:szCs w:val="22"/>
              </w:rPr>
              <w:t>Ensure accurate information is collected and stored in the relevant database/s.</w:t>
            </w:r>
          </w:p>
          <w:p w14:paraId="568FC83E" w14:textId="14EA9D57" w:rsidR="0062631D" w:rsidRPr="00BC2C68" w:rsidRDefault="00BC2C68" w:rsidP="008938F5">
            <w:pPr>
              <w:pStyle w:val="ListParagraph"/>
              <w:numPr>
                <w:ilvl w:val="0"/>
                <w:numId w:val="21"/>
              </w:numPr>
              <w:spacing w:before="60" w:after="60"/>
              <w:rPr>
                <w:rFonts w:cs="Arial"/>
                <w:szCs w:val="22"/>
              </w:rPr>
            </w:pPr>
            <w:r w:rsidRPr="00BC2C68">
              <w:rPr>
                <w:rFonts w:cs="Arial"/>
                <w:szCs w:val="22"/>
              </w:rPr>
              <w:t>Complete comprehensive, professional case notes finalised within allocated timeframes on the relevant database/s.</w:t>
            </w:r>
          </w:p>
          <w:p w14:paraId="6501CAB6" w14:textId="0712E1FC" w:rsidR="0062631D" w:rsidRPr="00071EF7" w:rsidRDefault="0062631D" w:rsidP="008938F5">
            <w:pPr>
              <w:pStyle w:val="ListParagraph"/>
              <w:numPr>
                <w:ilvl w:val="0"/>
                <w:numId w:val="21"/>
              </w:numPr>
              <w:spacing w:before="60" w:after="60"/>
              <w:rPr>
                <w:rFonts w:cs="Arial"/>
                <w:szCs w:val="22"/>
              </w:rPr>
            </w:pPr>
            <w:r>
              <w:rPr>
                <w:rFonts w:cs="Arial"/>
                <w:szCs w:val="22"/>
              </w:rPr>
              <w:t>Evaluate services and seek opportunities for continuous improvement</w:t>
            </w:r>
            <w:r w:rsidR="00D855E1">
              <w:rPr>
                <w:rFonts w:cs="Arial"/>
                <w:szCs w:val="22"/>
              </w:rPr>
              <w:t>.</w:t>
            </w:r>
          </w:p>
          <w:p w14:paraId="10CAA04E" w14:textId="77777777" w:rsidR="0062631D" w:rsidRPr="00071EF7" w:rsidRDefault="0062631D" w:rsidP="008938F5">
            <w:pPr>
              <w:pStyle w:val="ListParagraph"/>
              <w:numPr>
                <w:ilvl w:val="0"/>
                <w:numId w:val="21"/>
              </w:numPr>
              <w:spacing w:before="60" w:after="60"/>
              <w:rPr>
                <w:rFonts w:cs="Arial"/>
                <w:szCs w:val="22"/>
              </w:rPr>
            </w:pPr>
            <w:r w:rsidRPr="00071EF7">
              <w:rPr>
                <w:rFonts w:cs="Arial"/>
                <w:szCs w:val="22"/>
              </w:rPr>
              <w:t xml:space="preserve">Provide information and referral to support clients to access appropriate resources and services, with internal programs and external agencies and service providers, as appropriate. </w:t>
            </w:r>
          </w:p>
          <w:p w14:paraId="4874914C" w14:textId="77777777" w:rsidR="0062631D" w:rsidRPr="00071EF7" w:rsidRDefault="0062631D" w:rsidP="008938F5">
            <w:pPr>
              <w:pStyle w:val="ListParagraph"/>
              <w:numPr>
                <w:ilvl w:val="0"/>
                <w:numId w:val="21"/>
              </w:numPr>
              <w:spacing w:before="60" w:after="60"/>
              <w:rPr>
                <w:rFonts w:cs="Arial"/>
                <w:szCs w:val="22"/>
              </w:rPr>
            </w:pPr>
            <w:r w:rsidRPr="00071EF7">
              <w:rPr>
                <w:rFonts w:cs="Arial"/>
                <w:szCs w:val="22"/>
              </w:rPr>
              <w:t>Ensure support provided to clients is well informed, accurate and best meets client’s needs.</w:t>
            </w:r>
          </w:p>
          <w:p w14:paraId="30530F82" w14:textId="6F85F50A" w:rsidR="0062631D" w:rsidRPr="00071EF7" w:rsidRDefault="0062631D" w:rsidP="008938F5">
            <w:pPr>
              <w:pStyle w:val="ListParagraph"/>
              <w:numPr>
                <w:ilvl w:val="0"/>
                <w:numId w:val="21"/>
              </w:numPr>
              <w:spacing w:before="60" w:after="60"/>
              <w:rPr>
                <w:rFonts w:cs="Arial"/>
                <w:szCs w:val="22"/>
              </w:rPr>
            </w:pPr>
            <w:r w:rsidRPr="00071EF7">
              <w:rPr>
                <w:rFonts w:cs="Arial"/>
                <w:szCs w:val="22"/>
              </w:rPr>
              <w:t xml:space="preserve">Notify </w:t>
            </w:r>
            <w:r>
              <w:rPr>
                <w:rFonts w:cs="Arial"/>
                <w:szCs w:val="22"/>
              </w:rPr>
              <w:t>m</w:t>
            </w:r>
            <w:r w:rsidRPr="00071EF7">
              <w:rPr>
                <w:rFonts w:cs="Arial"/>
                <w:szCs w:val="22"/>
              </w:rPr>
              <w:t>anagement of any significant c</w:t>
            </w:r>
            <w:r w:rsidR="00140FB7">
              <w:rPr>
                <w:rFonts w:cs="Arial"/>
                <w:szCs w:val="22"/>
              </w:rPr>
              <w:t>hanges or concerns regarding</w:t>
            </w:r>
            <w:r w:rsidRPr="00071EF7">
              <w:rPr>
                <w:rFonts w:cs="Arial"/>
                <w:szCs w:val="22"/>
              </w:rPr>
              <w:t xml:space="preserve"> staff or client issues. </w:t>
            </w:r>
          </w:p>
          <w:p w14:paraId="4DDC52E4" w14:textId="77777777" w:rsidR="00440F02" w:rsidRDefault="0062631D" w:rsidP="00EF5066">
            <w:pPr>
              <w:pStyle w:val="Title"/>
              <w:numPr>
                <w:ilvl w:val="0"/>
                <w:numId w:val="21"/>
              </w:numPr>
              <w:spacing w:after="120"/>
              <w:rPr>
                <w:rFonts w:cs="Arial"/>
                <w:b w:val="0"/>
                <w:szCs w:val="22"/>
              </w:rPr>
            </w:pPr>
            <w:r w:rsidRPr="0062631D">
              <w:rPr>
                <w:rFonts w:cs="Arial"/>
                <w:b w:val="0"/>
                <w:szCs w:val="22"/>
              </w:rPr>
              <w:t>Active participation in a team by contributing to collaborative working relationships, team initiatives and professional development.</w:t>
            </w:r>
          </w:p>
          <w:p w14:paraId="7D86B328" w14:textId="55056BFD" w:rsidR="00534B75" w:rsidRPr="00440F02" w:rsidRDefault="00534B75" w:rsidP="00EF5066">
            <w:pPr>
              <w:pStyle w:val="Title"/>
              <w:numPr>
                <w:ilvl w:val="0"/>
                <w:numId w:val="21"/>
              </w:numPr>
              <w:spacing w:after="120"/>
              <w:rPr>
                <w:rFonts w:cs="Arial"/>
                <w:b w:val="0"/>
                <w:szCs w:val="22"/>
              </w:rPr>
            </w:pPr>
            <w:r w:rsidRPr="00440F02">
              <w:rPr>
                <w:b w:val="0"/>
              </w:rPr>
              <w:t xml:space="preserve">Write </w:t>
            </w:r>
            <w:r w:rsidR="009400CB" w:rsidRPr="00440F02">
              <w:rPr>
                <w:b w:val="0"/>
              </w:rPr>
              <w:t xml:space="preserve">and review </w:t>
            </w:r>
            <w:r w:rsidRPr="00440F02">
              <w:rPr>
                <w:b w:val="0"/>
              </w:rPr>
              <w:t>Access Summary Reports and submit to The Family Court of Australia within court determined timeframes</w:t>
            </w:r>
            <w:r w:rsidR="00440F02">
              <w:rPr>
                <w:b w:val="0"/>
              </w:rPr>
              <w:t>.</w:t>
            </w:r>
            <w:r w:rsidRPr="00440F02">
              <w:rPr>
                <w:b w:val="0"/>
              </w:rPr>
              <w:t xml:space="preserve"> </w:t>
            </w:r>
          </w:p>
        </w:tc>
      </w:tr>
      <w:tr w:rsidR="006A5456" w:rsidRPr="00CB5BB2" w14:paraId="12FD5B4E" w14:textId="77777777" w:rsidTr="00841697">
        <w:tc>
          <w:tcPr>
            <w:tcW w:w="2263" w:type="dxa"/>
            <w:tcBorders>
              <w:bottom w:val="single" w:sz="4" w:space="0" w:color="auto"/>
            </w:tcBorders>
            <w:shd w:val="clear" w:color="auto" w:fill="auto"/>
          </w:tcPr>
          <w:p w14:paraId="514DC7CD" w14:textId="77777777" w:rsidR="006A5456" w:rsidRDefault="006A5456" w:rsidP="006A5456">
            <w:pPr>
              <w:rPr>
                <w:b/>
              </w:rPr>
            </w:pPr>
            <w:r w:rsidRPr="004949CA">
              <w:rPr>
                <w:b/>
              </w:rPr>
              <w:t xml:space="preserve">Leadership </w:t>
            </w:r>
            <w:r>
              <w:rPr>
                <w:b/>
              </w:rPr>
              <w:t>and Management</w:t>
            </w:r>
          </w:p>
          <w:p w14:paraId="2FF6E33B" w14:textId="77777777" w:rsidR="006A5456" w:rsidRPr="00EC268D" w:rsidRDefault="006A5456" w:rsidP="006A5456">
            <w:pPr>
              <w:rPr>
                <w:b/>
                <w:color w:val="FFFFFF" w:themeColor="background1"/>
              </w:rPr>
            </w:pPr>
          </w:p>
        </w:tc>
        <w:tc>
          <w:tcPr>
            <w:tcW w:w="12020" w:type="dxa"/>
            <w:tcBorders>
              <w:bottom w:val="single" w:sz="4" w:space="0" w:color="auto"/>
            </w:tcBorders>
            <w:shd w:val="clear" w:color="auto" w:fill="auto"/>
          </w:tcPr>
          <w:p w14:paraId="22F8BAA5" w14:textId="77777777" w:rsidR="00555854" w:rsidRDefault="00555854" w:rsidP="00555854">
            <w:pPr>
              <w:pStyle w:val="ListParagraph"/>
              <w:numPr>
                <w:ilvl w:val="0"/>
                <w:numId w:val="16"/>
              </w:numPr>
            </w:pPr>
            <w:r>
              <w:t>Lead and oversee the processes that support operational requirements ensuring legislative and contractual requirements are met.</w:t>
            </w:r>
          </w:p>
          <w:p w14:paraId="5BBBE691" w14:textId="77777777" w:rsidR="00140FB7" w:rsidRDefault="00D855E1" w:rsidP="00D855E1">
            <w:pPr>
              <w:pStyle w:val="ListParagraph"/>
              <w:numPr>
                <w:ilvl w:val="0"/>
                <w:numId w:val="16"/>
              </w:numPr>
            </w:pPr>
            <w:r>
              <w:t xml:space="preserve">Lead and manage the CCS team, providing </w:t>
            </w:r>
            <w:r w:rsidR="006A5456">
              <w:t xml:space="preserve"> </w:t>
            </w:r>
            <w:r>
              <w:t xml:space="preserve">support and </w:t>
            </w:r>
            <w:r w:rsidR="006A5456">
              <w:t xml:space="preserve">supervision, </w:t>
            </w:r>
            <w:r>
              <w:t xml:space="preserve">coaching, mentoring, </w:t>
            </w:r>
            <w:r w:rsidR="00C82300">
              <w:t>performance review and development</w:t>
            </w:r>
            <w:r w:rsidR="00140FB7">
              <w:t xml:space="preserve"> </w:t>
            </w:r>
            <w:r>
              <w:t xml:space="preserve">and </w:t>
            </w:r>
            <w:r w:rsidR="006A5456">
              <w:t xml:space="preserve">performance management </w:t>
            </w:r>
          </w:p>
          <w:p w14:paraId="76770E0C" w14:textId="58AF64D3" w:rsidR="006A5456" w:rsidRDefault="006A5456" w:rsidP="00D855E1">
            <w:pPr>
              <w:pStyle w:val="ListParagraph"/>
              <w:numPr>
                <w:ilvl w:val="0"/>
                <w:numId w:val="16"/>
              </w:numPr>
            </w:pPr>
            <w:r>
              <w:t>Plan and monitor workloads to maintain a high standard of service and service delivery.</w:t>
            </w:r>
          </w:p>
          <w:p w14:paraId="283DEAED" w14:textId="77777777" w:rsidR="008938F5" w:rsidRDefault="008938F5" w:rsidP="006A5456">
            <w:pPr>
              <w:pStyle w:val="ListParagraph"/>
              <w:numPr>
                <w:ilvl w:val="0"/>
                <w:numId w:val="16"/>
              </w:numPr>
            </w:pPr>
            <w:r>
              <w:lastRenderedPageBreak/>
              <w:t>Provide professional, accurate and well written reports as required</w:t>
            </w:r>
          </w:p>
          <w:p w14:paraId="5062CE2E" w14:textId="3180760F" w:rsidR="006A5456" w:rsidRDefault="006A5456" w:rsidP="006A5456">
            <w:pPr>
              <w:pStyle w:val="ListParagraph"/>
              <w:numPr>
                <w:ilvl w:val="0"/>
                <w:numId w:val="16"/>
              </w:numPr>
            </w:pPr>
            <w:r>
              <w:t>Maintain effective management and accountability structures that support continuous improvement.</w:t>
            </w:r>
          </w:p>
          <w:p w14:paraId="235F1D8C" w14:textId="1E799039" w:rsidR="006A5456" w:rsidRPr="008F0C3E" w:rsidRDefault="006A5456" w:rsidP="0049237F">
            <w:pPr>
              <w:pStyle w:val="ListParagraph"/>
              <w:numPr>
                <w:ilvl w:val="0"/>
                <w:numId w:val="16"/>
              </w:numPr>
              <w:spacing w:after="120"/>
            </w:pPr>
            <w:r>
              <w:t xml:space="preserve">Provide advice to the </w:t>
            </w:r>
            <w:r w:rsidR="0049237F">
              <w:t>Manager</w:t>
            </w:r>
            <w:r>
              <w:t xml:space="preserve"> about trends that impact upon service delivery and funding.</w:t>
            </w:r>
          </w:p>
        </w:tc>
      </w:tr>
      <w:tr w:rsidR="006A5456" w:rsidRPr="00FB4ED1" w14:paraId="3B2D7C8D" w14:textId="77777777" w:rsidTr="00841697">
        <w:tc>
          <w:tcPr>
            <w:tcW w:w="2263" w:type="dxa"/>
            <w:shd w:val="clear" w:color="auto" w:fill="auto"/>
          </w:tcPr>
          <w:p w14:paraId="1CA471D7" w14:textId="77777777" w:rsidR="006A5456" w:rsidRDefault="006A5456" w:rsidP="006A5456">
            <w:pPr>
              <w:rPr>
                <w:b/>
              </w:rPr>
            </w:pPr>
            <w:r>
              <w:rPr>
                <w:b/>
              </w:rPr>
              <w:lastRenderedPageBreak/>
              <w:t>Strategic Management</w:t>
            </w:r>
          </w:p>
          <w:p w14:paraId="6BB008EA" w14:textId="77777777" w:rsidR="006A5456" w:rsidRPr="004949CA" w:rsidRDefault="006A5456" w:rsidP="006A5456">
            <w:pPr>
              <w:rPr>
                <w:b/>
              </w:rPr>
            </w:pPr>
          </w:p>
        </w:tc>
        <w:tc>
          <w:tcPr>
            <w:tcW w:w="12020" w:type="dxa"/>
            <w:shd w:val="clear" w:color="auto" w:fill="auto"/>
          </w:tcPr>
          <w:p w14:paraId="5B52E19B" w14:textId="77777777" w:rsidR="006A5456" w:rsidRDefault="006A5456" w:rsidP="006A5456">
            <w:pPr>
              <w:pStyle w:val="ListParagraph"/>
              <w:numPr>
                <w:ilvl w:val="0"/>
                <w:numId w:val="16"/>
              </w:numPr>
            </w:pPr>
            <w:r>
              <w:t>Manage internal and external strategic projects to meet objective and timeframes.</w:t>
            </w:r>
          </w:p>
          <w:p w14:paraId="15A5E708" w14:textId="77777777" w:rsidR="006A5456" w:rsidRDefault="006A5456" w:rsidP="006A5456">
            <w:pPr>
              <w:pStyle w:val="ListParagraph"/>
              <w:numPr>
                <w:ilvl w:val="0"/>
                <w:numId w:val="16"/>
              </w:numPr>
            </w:pPr>
            <w:r>
              <w:t>Identify and plan initiatives for improving organisational service delivery practices.</w:t>
            </w:r>
          </w:p>
          <w:p w14:paraId="189CCAB7" w14:textId="77777777" w:rsidR="006A5456" w:rsidRDefault="006A5456" w:rsidP="006A5456">
            <w:pPr>
              <w:pStyle w:val="ListParagraph"/>
              <w:numPr>
                <w:ilvl w:val="0"/>
                <w:numId w:val="16"/>
              </w:numPr>
            </w:pPr>
            <w:r>
              <w:t>Identify information requirements to support service delivery planning and management and performance reporting.</w:t>
            </w:r>
          </w:p>
          <w:p w14:paraId="521999C8" w14:textId="77777777" w:rsidR="006A5456" w:rsidRDefault="006A5456" w:rsidP="00C82300">
            <w:pPr>
              <w:pStyle w:val="ListParagraph"/>
              <w:numPr>
                <w:ilvl w:val="0"/>
                <w:numId w:val="16"/>
              </w:numPr>
              <w:spacing w:after="120"/>
            </w:pPr>
            <w:r>
              <w:t>Contribute to all aspects of business planning including providing advice and support.</w:t>
            </w:r>
          </w:p>
        </w:tc>
      </w:tr>
      <w:tr w:rsidR="006A5456" w:rsidRPr="00FB4ED1" w14:paraId="324EAB38" w14:textId="77777777" w:rsidTr="00841697">
        <w:tc>
          <w:tcPr>
            <w:tcW w:w="2263" w:type="dxa"/>
            <w:shd w:val="clear" w:color="auto" w:fill="auto"/>
          </w:tcPr>
          <w:p w14:paraId="5B100077" w14:textId="77777777" w:rsidR="006A5456" w:rsidRDefault="006A5456" w:rsidP="006A5456">
            <w:pPr>
              <w:rPr>
                <w:b/>
              </w:rPr>
            </w:pPr>
            <w:r>
              <w:rPr>
                <w:b/>
              </w:rPr>
              <w:t>Communication</w:t>
            </w:r>
          </w:p>
          <w:p w14:paraId="0FEECDDE" w14:textId="77777777" w:rsidR="006A5456" w:rsidRDefault="006A5456" w:rsidP="006A5456">
            <w:pPr>
              <w:rPr>
                <w:b/>
              </w:rPr>
            </w:pPr>
            <w:r>
              <w:rPr>
                <w:b/>
                <w:color w:val="FFFFFF" w:themeColor="background1"/>
              </w:rPr>
              <w:t>Use when relevant</w:t>
            </w:r>
          </w:p>
        </w:tc>
        <w:tc>
          <w:tcPr>
            <w:tcW w:w="12020" w:type="dxa"/>
            <w:shd w:val="clear" w:color="auto" w:fill="auto"/>
          </w:tcPr>
          <w:p w14:paraId="575C820F" w14:textId="77777777" w:rsidR="006A5456" w:rsidRDefault="006A5456" w:rsidP="006A5456">
            <w:pPr>
              <w:pStyle w:val="ListParagraph"/>
              <w:numPr>
                <w:ilvl w:val="0"/>
                <w:numId w:val="16"/>
              </w:numPr>
            </w:pPr>
            <w:r>
              <w:t xml:space="preserve">Identify and develop key strategic </w:t>
            </w:r>
            <w:r w:rsidR="0062631D">
              <w:t xml:space="preserve">and local </w:t>
            </w:r>
            <w:r>
              <w:t>relationship networks to achieve goals, and improve outcomes for clients and service delivery methods.</w:t>
            </w:r>
          </w:p>
          <w:p w14:paraId="12F64D13" w14:textId="77777777" w:rsidR="006A5456" w:rsidRPr="00E2356C" w:rsidRDefault="006A5456" w:rsidP="006A5456">
            <w:pPr>
              <w:pStyle w:val="ListParagraph"/>
              <w:numPr>
                <w:ilvl w:val="0"/>
                <w:numId w:val="16"/>
              </w:numPr>
              <w:spacing w:after="60"/>
            </w:pPr>
            <w:r w:rsidRPr="00E2356C">
              <w:t>Communicate effectively to engage and establish rapport with clients and team members.</w:t>
            </w:r>
          </w:p>
          <w:p w14:paraId="0DF77A4B" w14:textId="77777777" w:rsidR="006A5456" w:rsidRDefault="006A5456" w:rsidP="006A5456">
            <w:pPr>
              <w:pStyle w:val="ListParagraph"/>
              <w:numPr>
                <w:ilvl w:val="0"/>
                <w:numId w:val="16"/>
              </w:numPr>
            </w:pPr>
            <w:r w:rsidRPr="00E2356C">
              <w:t>Promote, facilitate and model positive collaboration between agencies and sectors.</w:t>
            </w:r>
          </w:p>
          <w:p w14:paraId="6A1B3F0C" w14:textId="77777777" w:rsidR="006A5456" w:rsidRDefault="006A5456" w:rsidP="006A5456">
            <w:pPr>
              <w:pStyle w:val="ListParagraph"/>
              <w:ind w:left="360"/>
            </w:pPr>
            <w:r>
              <w:t>.</w:t>
            </w:r>
          </w:p>
        </w:tc>
      </w:tr>
    </w:tbl>
    <w:p w14:paraId="3BCD6539" w14:textId="77777777" w:rsidR="00D8582F" w:rsidRDefault="00D8582F" w:rsidP="00841697">
      <w:pPr>
        <w:rPr>
          <w:bCs/>
          <w:iCs/>
        </w:rPr>
      </w:pPr>
    </w:p>
    <w:p w14:paraId="43D31586" w14:textId="77777777" w:rsidR="002C2554" w:rsidRPr="00081496" w:rsidRDefault="002C2554" w:rsidP="009373E1">
      <w:pPr>
        <w:pStyle w:val="Heading1"/>
      </w:pPr>
      <w:r w:rsidRPr="00081496">
        <w:t>PERSON SPECIFICATION</w:t>
      </w:r>
    </w:p>
    <w:p w14:paraId="13ED96CA" w14:textId="77777777" w:rsidR="00DE743F" w:rsidRDefault="00DE743F" w:rsidP="00DE743F">
      <w:pPr>
        <w:jc w:val="center"/>
        <w:rPr>
          <w:rFonts w:cs="Arial"/>
          <w:b/>
          <w:szCs w:val="22"/>
        </w:rPr>
      </w:pPr>
    </w:p>
    <w:p w14:paraId="1CBE8672" w14:textId="77777777" w:rsidR="002C2554" w:rsidRPr="002C2554" w:rsidRDefault="00B42B0B" w:rsidP="002C2554">
      <w:pPr>
        <w:rPr>
          <w:rFonts w:cs="Arial"/>
          <w:b/>
          <w:szCs w:val="22"/>
        </w:rPr>
      </w:pPr>
      <w:r w:rsidRPr="00081496">
        <w:rPr>
          <w:rFonts w:cs="Arial"/>
          <w:b/>
          <w:szCs w:val="22"/>
        </w:rPr>
        <w:t xml:space="preserve">REQUIRED QUALIFICATIONS, SKILLS, KNOWLEDGE, EXPERIENCE AND </w:t>
      </w:r>
      <w:r>
        <w:rPr>
          <w:rFonts w:cs="Arial"/>
          <w:b/>
          <w:szCs w:val="22"/>
        </w:rPr>
        <w:t>ABILITIES</w:t>
      </w:r>
    </w:p>
    <w:p w14:paraId="54388CB1" w14:textId="77777777" w:rsidR="00DE743F" w:rsidRDefault="00DE743F" w:rsidP="00DE743F">
      <w:pPr>
        <w:jc w:val="center"/>
        <w:rPr>
          <w:rFonts w:cs="Arial"/>
          <w:b/>
          <w:szCs w:val="22"/>
        </w:rPr>
      </w:pPr>
    </w:p>
    <w:p w14:paraId="187A54DE" w14:textId="77777777" w:rsidR="0062631D" w:rsidRPr="00164B9E" w:rsidRDefault="0062631D" w:rsidP="0062631D">
      <w:pPr>
        <w:pStyle w:val="ListParagraph"/>
        <w:numPr>
          <w:ilvl w:val="0"/>
          <w:numId w:val="3"/>
        </w:numPr>
        <w:rPr>
          <w:rFonts w:cs="Arial"/>
          <w:szCs w:val="22"/>
        </w:rPr>
      </w:pPr>
      <w:r w:rsidRPr="00164B9E">
        <w:rPr>
          <w:rFonts w:cs="Arial"/>
          <w:szCs w:val="22"/>
        </w:rPr>
        <w:t>T</w:t>
      </w:r>
      <w:r>
        <w:rPr>
          <w:rFonts w:cs="Arial"/>
          <w:szCs w:val="22"/>
        </w:rPr>
        <w:t>ertiary qualification within</w:t>
      </w:r>
      <w:r w:rsidRPr="00164B9E">
        <w:rPr>
          <w:rFonts w:cs="Arial"/>
          <w:szCs w:val="22"/>
        </w:rPr>
        <w:t xml:space="preserve"> Early Childhood Education and Care</w:t>
      </w:r>
      <w:r>
        <w:rPr>
          <w:rFonts w:cs="Arial"/>
          <w:szCs w:val="22"/>
        </w:rPr>
        <w:t>, Social W</w:t>
      </w:r>
      <w:r w:rsidRPr="00164B9E">
        <w:rPr>
          <w:rFonts w:cs="Arial"/>
          <w:szCs w:val="22"/>
        </w:rPr>
        <w:t xml:space="preserve">ork, </w:t>
      </w:r>
      <w:r>
        <w:rPr>
          <w:rFonts w:cs="Arial"/>
          <w:szCs w:val="22"/>
        </w:rPr>
        <w:t>Psyc</w:t>
      </w:r>
      <w:r w:rsidRPr="00164B9E">
        <w:rPr>
          <w:rFonts w:cs="Arial"/>
          <w:szCs w:val="22"/>
        </w:rPr>
        <w:t>hology</w:t>
      </w:r>
      <w:r>
        <w:rPr>
          <w:rFonts w:cs="Arial"/>
          <w:szCs w:val="22"/>
        </w:rPr>
        <w:t xml:space="preserve"> or S</w:t>
      </w:r>
      <w:r w:rsidRPr="00164B9E">
        <w:rPr>
          <w:rFonts w:cs="Arial"/>
          <w:szCs w:val="22"/>
        </w:rPr>
        <w:t xml:space="preserve">ocial </w:t>
      </w:r>
      <w:r>
        <w:rPr>
          <w:rFonts w:cs="Arial"/>
          <w:szCs w:val="22"/>
        </w:rPr>
        <w:t>S</w:t>
      </w:r>
      <w:r w:rsidRPr="00164B9E">
        <w:rPr>
          <w:rFonts w:cs="Arial"/>
          <w:szCs w:val="22"/>
        </w:rPr>
        <w:t>ciences</w:t>
      </w:r>
      <w:r>
        <w:rPr>
          <w:rFonts w:cs="Arial"/>
          <w:szCs w:val="22"/>
        </w:rPr>
        <w:t xml:space="preserve">, or qualification in another relevant discipline. </w:t>
      </w:r>
    </w:p>
    <w:p w14:paraId="28169813" w14:textId="77777777" w:rsidR="0062631D" w:rsidRDefault="0062631D" w:rsidP="0062631D">
      <w:pPr>
        <w:pStyle w:val="ListParagraph"/>
        <w:numPr>
          <w:ilvl w:val="0"/>
          <w:numId w:val="3"/>
        </w:numPr>
        <w:spacing w:before="60" w:after="60"/>
        <w:rPr>
          <w:rFonts w:cs="Arial"/>
          <w:szCs w:val="22"/>
        </w:rPr>
      </w:pPr>
      <w:r>
        <w:rPr>
          <w:rFonts w:cs="Arial"/>
          <w:szCs w:val="22"/>
        </w:rPr>
        <w:t xml:space="preserve">Experience in providing leadership, </w:t>
      </w:r>
      <w:r w:rsidRPr="00071EF7">
        <w:rPr>
          <w:rFonts w:cs="Arial"/>
          <w:szCs w:val="22"/>
        </w:rPr>
        <w:t xml:space="preserve">professional support </w:t>
      </w:r>
      <w:r>
        <w:rPr>
          <w:rFonts w:cs="Arial"/>
          <w:szCs w:val="22"/>
        </w:rPr>
        <w:t>and supervision to a</w:t>
      </w:r>
      <w:r w:rsidRPr="00071EF7">
        <w:rPr>
          <w:rFonts w:cs="Arial"/>
          <w:szCs w:val="22"/>
        </w:rPr>
        <w:t xml:space="preserve"> team. </w:t>
      </w:r>
    </w:p>
    <w:p w14:paraId="05D4D910" w14:textId="77777777" w:rsidR="0062631D" w:rsidRPr="000E4832" w:rsidRDefault="0062631D" w:rsidP="0062631D">
      <w:pPr>
        <w:pStyle w:val="ListParagraph"/>
        <w:numPr>
          <w:ilvl w:val="0"/>
          <w:numId w:val="3"/>
        </w:numPr>
        <w:spacing w:before="60" w:after="60"/>
        <w:rPr>
          <w:rFonts w:cs="Arial"/>
          <w:szCs w:val="22"/>
        </w:rPr>
      </w:pPr>
      <w:r w:rsidRPr="000E4832">
        <w:rPr>
          <w:rFonts w:cs="Arial"/>
        </w:rPr>
        <w:t>Experience in child development and community development</w:t>
      </w:r>
      <w:r w:rsidR="00416E63">
        <w:rPr>
          <w:rFonts w:cs="Arial"/>
        </w:rPr>
        <w:t>.</w:t>
      </w:r>
      <w:r w:rsidRPr="000E4832">
        <w:rPr>
          <w:rFonts w:cs="Arial"/>
        </w:rPr>
        <w:t xml:space="preserve"> </w:t>
      </w:r>
    </w:p>
    <w:p w14:paraId="5197EB37" w14:textId="77777777" w:rsidR="0062631D" w:rsidRDefault="0062631D" w:rsidP="0062631D">
      <w:pPr>
        <w:pStyle w:val="ListParagraph"/>
        <w:numPr>
          <w:ilvl w:val="0"/>
          <w:numId w:val="3"/>
        </w:numPr>
        <w:spacing w:before="60" w:after="60"/>
        <w:rPr>
          <w:rFonts w:cs="Arial"/>
          <w:szCs w:val="22"/>
        </w:rPr>
      </w:pPr>
      <w:r w:rsidRPr="000E4832">
        <w:rPr>
          <w:rFonts w:cs="Arial"/>
          <w:szCs w:val="22"/>
        </w:rPr>
        <w:t>High level of interpersonal skills to negotiate and liaise effectively with staff, clients, volunteers and stakeholders from a variety of backgrounds</w:t>
      </w:r>
      <w:r w:rsidR="00416E63">
        <w:rPr>
          <w:rFonts w:cs="Arial"/>
          <w:szCs w:val="22"/>
        </w:rPr>
        <w:t>.</w:t>
      </w:r>
    </w:p>
    <w:p w14:paraId="4C2783DB" w14:textId="77777777" w:rsidR="0062631D" w:rsidRDefault="0062631D" w:rsidP="0062631D">
      <w:pPr>
        <w:pStyle w:val="ListParagraph"/>
        <w:numPr>
          <w:ilvl w:val="0"/>
          <w:numId w:val="3"/>
        </w:numPr>
        <w:spacing w:before="60" w:after="60"/>
        <w:rPr>
          <w:rFonts w:cs="Arial"/>
          <w:szCs w:val="22"/>
        </w:rPr>
      </w:pPr>
      <w:r w:rsidRPr="000E4832">
        <w:rPr>
          <w:rFonts w:cs="Arial"/>
          <w:szCs w:val="22"/>
        </w:rPr>
        <w:t>Knowledge and experience in parenting support</w:t>
      </w:r>
      <w:r w:rsidR="00416E63">
        <w:rPr>
          <w:rFonts w:cs="Arial"/>
          <w:szCs w:val="22"/>
        </w:rPr>
        <w:t>.</w:t>
      </w:r>
    </w:p>
    <w:p w14:paraId="22FA5176" w14:textId="77777777" w:rsidR="0062631D" w:rsidRDefault="0062631D" w:rsidP="0062631D">
      <w:pPr>
        <w:pStyle w:val="ListParagraph"/>
        <w:numPr>
          <w:ilvl w:val="0"/>
          <w:numId w:val="3"/>
        </w:numPr>
        <w:spacing w:before="60" w:after="60"/>
        <w:rPr>
          <w:rFonts w:cs="Arial"/>
          <w:szCs w:val="22"/>
        </w:rPr>
      </w:pPr>
      <w:r w:rsidRPr="000E4832">
        <w:rPr>
          <w:rFonts w:cs="Arial"/>
          <w:szCs w:val="22"/>
        </w:rPr>
        <w:t>Knowledge of issues in relation to mental health, substance misuse and domestic violence and the effects on parents and children</w:t>
      </w:r>
      <w:r w:rsidR="00416E63">
        <w:rPr>
          <w:rFonts w:cs="Arial"/>
          <w:szCs w:val="22"/>
        </w:rPr>
        <w:t>.</w:t>
      </w:r>
    </w:p>
    <w:p w14:paraId="7813DABB" w14:textId="77777777" w:rsidR="0062631D" w:rsidRPr="000E4832" w:rsidRDefault="0062631D" w:rsidP="0062631D">
      <w:pPr>
        <w:pStyle w:val="ListParagraph"/>
        <w:numPr>
          <w:ilvl w:val="0"/>
          <w:numId w:val="3"/>
        </w:numPr>
        <w:spacing w:before="60" w:after="60"/>
        <w:rPr>
          <w:rFonts w:cs="Arial"/>
          <w:szCs w:val="22"/>
        </w:rPr>
      </w:pPr>
      <w:r w:rsidRPr="000E4832">
        <w:rPr>
          <w:rFonts w:eastAsia="Arial" w:cs="Arial"/>
          <w:color w:val="282426"/>
          <w:szCs w:val="22"/>
        </w:rPr>
        <w:t>Ability</w:t>
      </w:r>
      <w:r w:rsidRPr="000E4832">
        <w:rPr>
          <w:rFonts w:eastAsia="Arial" w:cs="Arial"/>
          <w:color w:val="282426"/>
          <w:spacing w:val="26"/>
          <w:szCs w:val="22"/>
        </w:rPr>
        <w:t xml:space="preserve"> </w:t>
      </w:r>
      <w:r w:rsidRPr="000E4832">
        <w:rPr>
          <w:rFonts w:eastAsia="Arial" w:cs="Arial"/>
          <w:color w:val="282426"/>
          <w:szCs w:val="22"/>
        </w:rPr>
        <w:t>to</w:t>
      </w:r>
      <w:r w:rsidRPr="000E4832">
        <w:rPr>
          <w:rFonts w:eastAsia="Arial" w:cs="Arial"/>
          <w:color w:val="282426"/>
          <w:spacing w:val="15"/>
          <w:szCs w:val="22"/>
        </w:rPr>
        <w:t xml:space="preserve"> </w:t>
      </w:r>
      <w:r w:rsidRPr="000E4832">
        <w:rPr>
          <w:rFonts w:eastAsia="Arial" w:cs="Arial"/>
          <w:color w:val="282426"/>
          <w:szCs w:val="22"/>
        </w:rPr>
        <w:t>resolve</w:t>
      </w:r>
      <w:r w:rsidRPr="000E4832">
        <w:rPr>
          <w:rFonts w:eastAsia="Arial" w:cs="Arial"/>
          <w:color w:val="282426"/>
          <w:spacing w:val="32"/>
          <w:szCs w:val="22"/>
        </w:rPr>
        <w:t xml:space="preserve"> </w:t>
      </w:r>
      <w:r w:rsidRPr="000E4832">
        <w:rPr>
          <w:rFonts w:eastAsia="Arial" w:cs="Arial"/>
          <w:color w:val="282426"/>
          <w:szCs w:val="22"/>
        </w:rPr>
        <w:t>conflict</w:t>
      </w:r>
      <w:r w:rsidRPr="000E4832">
        <w:rPr>
          <w:rFonts w:eastAsia="Arial" w:cs="Arial"/>
          <w:color w:val="282426"/>
          <w:spacing w:val="24"/>
          <w:szCs w:val="22"/>
        </w:rPr>
        <w:t xml:space="preserve"> </w:t>
      </w:r>
      <w:r w:rsidRPr="000E4832">
        <w:rPr>
          <w:rFonts w:eastAsia="Arial" w:cs="Arial"/>
          <w:color w:val="282426"/>
          <w:szCs w:val="22"/>
        </w:rPr>
        <w:t>and</w:t>
      </w:r>
      <w:r w:rsidRPr="000E4832">
        <w:rPr>
          <w:rFonts w:eastAsia="Arial" w:cs="Arial"/>
          <w:color w:val="282426"/>
          <w:spacing w:val="18"/>
          <w:szCs w:val="22"/>
        </w:rPr>
        <w:t xml:space="preserve"> </w:t>
      </w:r>
      <w:r w:rsidRPr="000E4832">
        <w:rPr>
          <w:rFonts w:eastAsia="Arial" w:cs="Arial"/>
          <w:color w:val="282426"/>
          <w:szCs w:val="22"/>
        </w:rPr>
        <w:t>develop</w:t>
      </w:r>
      <w:r w:rsidRPr="000E4832">
        <w:rPr>
          <w:rFonts w:eastAsia="Arial" w:cs="Arial"/>
          <w:color w:val="282426"/>
          <w:spacing w:val="36"/>
          <w:szCs w:val="22"/>
        </w:rPr>
        <w:t xml:space="preserve"> </w:t>
      </w:r>
      <w:r w:rsidRPr="000E4832">
        <w:rPr>
          <w:rFonts w:eastAsia="Arial" w:cs="Arial"/>
          <w:color w:val="282426"/>
          <w:szCs w:val="22"/>
        </w:rPr>
        <w:t>strategies</w:t>
      </w:r>
      <w:r w:rsidRPr="000E4832">
        <w:rPr>
          <w:rFonts w:eastAsia="Arial" w:cs="Arial"/>
          <w:color w:val="282426"/>
          <w:spacing w:val="29"/>
          <w:szCs w:val="22"/>
        </w:rPr>
        <w:t xml:space="preserve"> </w:t>
      </w:r>
      <w:r w:rsidRPr="000E4832">
        <w:rPr>
          <w:rFonts w:eastAsia="Arial" w:cs="Arial"/>
          <w:color w:val="282426"/>
          <w:szCs w:val="22"/>
        </w:rPr>
        <w:t>to</w:t>
      </w:r>
      <w:r w:rsidRPr="000E4832">
        <w:rPr>
          <w:rFonts w:eastAsia="Arial" w:cs="Arial"/>
          <w:color w:val="282426"/>
          <w:spacing w:val="7"/>
          <w:szCs w:val="22"/>
        </w:rPr>
        <w:t xml:space="preserve"> </w:t>
      </w:r>
      <w:r w:rsidRPr="000E4832">
        <w:rPr>
          <w:rFonts w:eastAsia="Arial" w:cs="Arial"/>
          <w:color w:val="282426"/>
          <w:szCs w:val="22"/>
        </w:rPr>
        <w:t>deal</w:t>
      </w:r>
      <w:r w:rsidRPr="000E4832">
        <w:rPr>
          <w:rFonts w:eastAsia="Arial" w:cs="Arial"/>
          <w:color w:val="282426"/>
          <w:spacing w:val="14"/>
          <w:szCs w:val="22"/>
        </w:rPr>
        <w:t xml:space="preserve"> </w:t>
      </w:r>
      <w:r w:rsidRPr="000E4832">
        <w:rPr>
          <w:rFonts w:eastAsia="Arial" w:cs="Arial"/>
          <w:color w:val="282426"/>
          <w:szCs w:val="22"/>
        </w:rPr>
        <w:t>with</w:t>
      </w:r>
      <w:r w:rsidRPr="000E4832">
        <w:rPr>
          <w:rFonts w:eastAsia="Arial" w:cs="Arial"/>
          <w:color w:val="282426"/>
          <w:spacing w:val="17"/>
          <w:szCs w:val="22"/>
        </w:rPr>
        <w:t xml:space="preserve"> </w:t>
      </w:r>
      <w:r w:rsidRPr="000E4832">
        <w:rPr>
          <w:rFonts w:eastAsia="Arial" w:cs="Arial"/>
          <w:color w:val="282426"/>
          <w:szCs w:val="22"/>
        </w:rPr>
        <w:t>stressful</w:t>
      </w:r>
      <w:r w:rsidRPr="000E4832">
        <w:rPr>
          <w:rFonts w:eastAsia="Arial" w:cs="Arial"/>
          <w:color w:val="282426"/>
          <w:spacing w:val="25"/>
          <w:szCs w:val="22"/>
        </w:rPr>
        <w:t xml:space="preserve"> </w:t>
      </w:r>
      <w:r w:rsidRPr="000E4832">
        <w:rPr>
          <w:rFonts w:eastAsia="Arial" w:cs="Arial"/>
          <w:color w:val="282426"/>
          <w:w w:val="103"/>
          <w:szCs w:val="22"/>
        </w:rPr>
        <w:t>situations</w:t>
      </w:r>
      <w:r w:rsidR="00416E63">
        <w:rPr>
          <w:rFonts w:eastAsia="Arial" w:cs="Arial"/>
          <w:color w:val="282426"/>
          <w:w w:val="103"/>
          <w:szCs w:val="22"/>
        </w:rPr>
        <w:t>.</w:t>
      </w:r>
    </w:p>
    <w:p w14:paraId="2CBB20FC" w14:textId="77777777" w:rsidR="0062631D" w:rsidRPr="000E4832" w:rsidRDefault="0062631D" w:rsidP="0062631D">
      <w:pPr>
        <w:pStyle w:val="ListParagraph"/>
        <w:numPr>
          <w:ilvl w:val="0"/>
          <w:numId w:val="3"/>
        </w:numPr>
        <w:spacing w:before="60" w:after="60"/>
        <w:rPr>
          <w:rFonts w:cs="Arial"/>
          <w:szCs w:val="22"/>
        </w:rPr>
      </w:pPr>
      <w:r w:rsidRPr="000E4832">
        <w:rPr>
          <w:rFonts w:eastAsia="Arial" w:cs="Arial"/>
          <w:color w:val="282426"/>
          <w:szCs w:val="22"/>
        </w:rPr>
        <w:t>Proven</w:t>
      </w:r>
      <w:r w:rsidRPr="000E4832">
        <w:rPr>
          <w:rFonts w:eastAsia="Arial" w:cs="Arial"/>
          <w:color w:val="282426"/>
          <w:spacing w:val="32"/>
          <w:szCs w:val="22"/>
        </w:rPr>
        <w:t xml:space="preserve"> </w:t>
      </w:r>
      <w:r w:rsidRPr="000E4832">
        <w:rPr>
          <w:rFonts w:eastAsia="Arial" w:cs="Arial"/>
          <w:color w:val="282426"/>
          <w:szCs w:val="22"/>
        </w:rPr>
        <w:t>ability</w:t>
      </w:r>
      <w:r w:rsidRPr="000E4832">
        <w:rPr>
          <w:rFonts w:eastAsia="Arial" w:cs="Arial"/>
          <w:color w:val="282426"/>
          <w:spacing w:val="16"/>
          <w:szCs w:val="22"/>
        </w:rPr>
        <w:t xml:space="preserve"> </w:t>
      </w:r>
      <w:r w:rsidRPr="000E4832">
        <w:rPr>
          <w:rFonts w:eastAsia="Arial" w:cs="Arial"/>
          <w:color w:val="282426"/>
          <w:szCs w:val="22"/>
        </w:rPr>
        <w:t>to</w:t>
      </w:r>
      <w:r w:rsidRPr="000E4832">
        <w:rPr>
          <w:rFonts w:eastAsia="Arial" w:cs="Arial"/>
          <w:color w:val="282426"/>
          <w:spacing w:val="16"/>
          <w:szCs w:val="22"/>
        </w:rPr>
        <w:t xml:space="preserve"> </w:t>
      </w:r>
      <w:r w:rsidRPr="000E4832">
        <w:rPr>
          <w:rFonts w:eastAsia="Arial" w:cs="Arial"/>
          <w:color w:val="282426"/>
          <w:szCs w:val="22"/>
        </w:rPr>
        <w:t>operate</w:t>
      </w:r>
      <w:r w:rsidRPr="000E4832">
        <w:rPr>
          <w:rFonts w:eastAsia="Arial" w:cs="Arial"/>
          <w:color w:val="282426"/>
          <w:spacing w:val="29"/>
          <w:szCs w:val="22"/>
        </w:rPr>
        <w:t xml:space="preserve"> </w:t>
      </w:r>
      <w:r w:rsidRPr="000E4832">
        <w:rPr>
          <w:rFonts w:eastAsia="Arial" w:cs="Arial"/>
          <w:color w:val="282426"/>
          <w:szCs w:val="22"/>
        </w:rPr>
        <w:t>within</w:t>
      </w:r>
      <w:r w:rsidRPr="000E4832">
        <w:rPr>
          <w:rFonts w:eastAsia="Arial" w:cs="Arial"/>
          <w:color w:val="282426"/>
          <w:spacing w:val="27"/>
          <w:szCs w:val="22"/>
        </w:rPr>
        <w:t xml:space="preserve"> </w:t>
      </w:r>
      <w:r w:rsidRPr="000E4832">
        <w:rPr>
          <w:rFonts w:eastAsia="Arial" w:cs="Arial"/>
          <w:color w:val="282426"/>
          <w:szCs w:val="22"/>
        </w:rPr>
        <w:t>a</w:t>
      </w:r>
      <w:r w:rsidRPr="000E4832">
        <w:rPr>
          <w:rFonts w:eastAsia="Arial" w:cs="Arial"/>
          <w:color w:val="282426"/>
          <w:spacing w:val="11"/>
          <w:szCs w:val="22"/>
        </w:rPr>
        <w:t xml:space="preserve"> </w:t>
      </w:r>
      <w:r w:rsidRPr="000E4832">
        <w:rPr>
          <w:rFonts w:eastAsia="Arial" w:cs="Arial"/>
          <w:color w:val="282426"/>
          <w:szCs w:val="22"/>
        </w:rPr>
        <w:t>continuous</w:t>
      </w:r>
      <w:r w:rsidRPr="000E4832">
        <w:rPr>
          <w:rFonts w:eastAsia="Arial" w:cs="Arial"/>
          <w:color w:val="282426"/>
          <w:spacing w:val="33"/>
          <w:szCs w:val="22"/>
        </w:rPr>
        <w:t xml:space="preserve"> </w:t>
      </w:r>
      <w:r w:rsidRPr="000E4832">
        <w:rPr>
          <w:rFonts w:eastAsia="Arial" w:cs="Arial"/>
          <w:color w:val="282426"/>
          <w:szCs w:val="22"/>
        </w:rPr>
        <w:t>improvement</w:t>
      </w:r>
      <w:r w:rsidRPr="000E4832">
        <w:rPr>
          <w:rFonts w:eastAsia="Arial" w:cs="Arial"/>
          <w:color w:val="282426"/>
          <w:spacing w:val="53"/>
          <w:szCs w:val="22"/>
        </w:rPr>
        <w:t xml:space="preserve"> </w:t>
      </w:r>
      <w:r w:rsidRPr="000E4832">
        <w:rPr>
          <w:rFonts w:eastAsia="Arial" w:cs="Arial"/>
          <w:color w:val="282426"/>
          <w:w w:val="102"/>
          <w:szCs w:val="22"/>
        </w:rPr>
        <w:t>framework</w:t>
      </w:r>
      <w:r w:rsidR="00416E63">
        <w:rPr>
          <w:rFonts w:eastAsia="Arial" w:cs="Arial"/>
          <w:color w:val="282426"/>
          <w:w w:val="102"/>
          <w:szCs w:val="22"/>
        </w:rPr>
        <w:t>.</w:t>
      </w:r>
    </w:p>
    <w:p w14:paraId="21ED3080" w14:textId="77777777" w:rsidR="0062631D" w:rsidRDefault="0062631D" w:rsidP="0062631D">
      <w:pPr>
        <w:pStyle w:val="ListParagraph"/>
        <w:numPr>
          <w:ilvl w:val="0"/>
          <w:numId w:val="3"/>
        </w:numPr>
        <w:spacing w:before="60" w:after="60"/>
        <w:rPr>
          <w:rFonts w:cs="Arial"/>
          <w:szCs w:val="22"/>
        </w:rPr>
      </w:pPr>
      <w:r w:rsidRPr="000E4832">
        <w:rPr>
          <w:rFonts w:cs="Arial"/>
          <w:szCs w:val="22"/>
        </w:rPr>
        <w:t>Demonstrated experience in achieving outcomes through setting direction, priorities and goals and ensuring accountability for results</w:t>
      </w:r>
      <w:r w:rsidR="00416E63">
        <w:rPr>
          <w:rFonts w:cs="Arial"/>
          <w:szCs w:val="22"/>
        </w:rPr>
        <w:t>.</w:t>
      </w:r>
    </w:p>
    <w:p w14:paraId="236A66E2" w14:textId="77777777" w:rsidR="0062631D" w:rsidRPr="000E4832" w:rsidRDefault="0062631D" w:rsidP="0062631D">
      <w:pPr>
        <w:pStyle w:val="ListParagraph"/>
        <w:numPr>
          <w:ilvl w:val="0"/>
          <w:numId w:val="3"/>
        </w:numPr>
        <w:spacing w:before="60" w:after="60"/>
        <w:rPr>
          <w:rFonts w:cs="Arial"/>
          <w:szCs w:val="22"/>
        </w:rPr>
      </w:pPr>
      <w:r w:rsidRPr="000E4832">
        <w:rPr>
          <w:rFonts w:eastAsia="Arial" w:cs="Arial"/>
          <w:color w:val="282426"/>
          <w:szCs w:val="22"/>
        </w:rPr>
        <w:t>Ability</w:t>
      </w:r>
      <w:r w:rsidRPr="000E4832">
        <w:rPr>
          <w:rFonts w:eastAsia="Arial" w:cs="Arial"/>
          <w:color w:val="282426"/>
          <w:spacing w:val="27"/>
          <w:szCs w:val="22"/>
        </w:rPr>
        <w:t xml:space="preserve"> </w:t>
      </w:r>
      <w:r w:rsidRPr="000E4832">
        <w:rPr>
          <w:rFonts w:eastAsia="Arial" w:cs="Arial"/>
          <w:color w:val="282426"/>
          <w:szCs w:val="22"/>
        </w:rPr>
        <w:t>to</w:t>
      </w:r>
      <w:r w:rsidRPr="000E4832">
        <w:rPr>
          <w:rFonts w:eastAsia="Arial" w:cs="Arial"/>
          <w:color w:val="282426"/>
          <w:spacing w:val="14"/>
          <w:szCs w:val="22"/>
        </w:rPr>
        <w:t xml:space="preserve"> </w:t>
      </w:r>
      <w:r w:rsidRPr="000E4832">
        <w:rPr>
          <w:rFonts w:eastAsia="Arial" w:cs="Arial"/>
          <w:color w:val="282426"/>
          <w:szCs w:val="22"/>
        </w:rPr>
        <w:t>plan,</w:t>
      </w:r>
      <w:r w:rsidRPr="000E4832">
        <w:rPr>
          <w:rFonts w:eastAsia="Arial" w:cs="Arial"/>
          <w:color w:val="282426"/>
          <w:spacing w:val="22"/>
          <w:szCs w:val="22"/>
        </w:rPr>
        <w:t xml:space="preserve"> </w:t>
      </w:r>
      <w:r w:rsidRPr="000E4832">
        <w:rPr>
          <w:rFonts w:eastAsia="Arial" w:cs="Arial"/>
          <w:color w:val="282426"/>
          <w:szCs w:val="22"/>
        </w:rPr>
        <w:t>organise</w:t>
      </w:r>
      <w:r w:rsidRPr="000E4832">
        <w:rPr>
          <w:rFonts w:eastAsia="Arial" w:cs="Arial"/>
          <w:color w:val="282426"/>
          <w:spacing w:val="33"/>
          <w:szCs w:val="22"/>
        </w:rPr>
        <w:t xml:space="preserve"> </w:t>
      </w:r>
      <w:r w:rsidRPr="000E4832">
        <w:rPr>
          <w:rFonts w:eastAsia="Arial" w:cs="Arial"/>
          <w:color w:val="282426"/>
          <w:szCs w:val="22"/>
        </w:rPr>
        <w:t>and</w:t>
      </w:r>
      <w:r w:rsidRPr="000E4832">
        <w:rPr>
          <w:rFonts w:eastAsia="Arial" w:cs="Arial"/>
          <w:color w:val="282426"/>
          <w:spacing w:val="17"/>
          <w:szCs w:val="22"/>
        </w:rPr>
        <w:t xml:space="preserve"> </w:t>
      </w:r>
      <w:r w:rsidRPr="000E4832">
        <w:rPr>
          <w:rFonts w:eastAsia="Arial" w:cs="Arial"/>
          <w:color w:val="282426"/>
          <w:szCs w:val="22"/>
        </w:rPr>
        <w:t>direct</w:t>
      </w:r>
      <w:r w:rsidRPr="000E4832">
        <w:rPr>
          <w:rFonts w:eastAsia="Arial" w:cs="Arial"/>
          <w:color w:val="282426"/>
          <w:spacing w:val="23"/>
          <w:szCs w:val="22"/>
        </w:rPr>
        <w:t xml:space="preserve"> </w:t>
      </w:r>
      <w:r w:rsidRPr="000E4832">
        <w:rPr>
          <w:rFonts w:eastAsia="Arial" w:cs="Arial"/>
          <w:color w:val="282426"/>
          <w:szCs w:val="22"/>
        </w:rPr>
        <w:t>resources</w:t>
      </w:r>
      <w:r w:rsidRPr="000E4832">
        <w:rPr>
          <w:rFonts w:eastAsia="Arial" w:cs="Arial"/>
          <w:color w:val="282426"/>
          <w:spacing w:val="45"/>
          <w:szCs w:val="22"/>
        </w:rPr>
        <w:t xml:space="preserve"> </w:t>
      </w:r>
      <w:r w:rsidRPr="000E4832">
        <w:rPr>
          <w:rFonts w:eastAsia="Arial" w:cs="Arial"/>
          <w:color w:val="282426"/>
          <w:szCs w:val="22"/>
        </w:rPr>
        <w:t>to</w:t>
      </w:r>
      <w:r w:rsidRPr="000E4832">
        <w:rPr>
          <w:rFonts w:eastAsia="Arial" w:cs="Arial"/>
          <w:color w:val="282426"/>
          <w:spacing w:val="5"/>
          <w:szCs w:val="22"/>
        </w:rPr>
        <w:t xml:space="preserve"> </w:t>
      </w:r>
      <w:r w:rsidRPr="000E4832">
        <w:rPr>
          <w:rFonts w:eastAsia="Arial" w:cs="Arial"/>
          <w:color w:val="282426"/>
          <w:szCs w:val="22"/>
        </w:rPr>
        <w:t>meet</w:t>
      </w:r>
      <w:r>
        <w:rPr>
          <w:rFonts w:eastAsia="Arial" w:cs="Arial"/>
          <w:color w:val="282426"/>
          <w:spacing w:val="26"/>
          <w:szCs w:val="22"/>
        </w:rPr>
        <w:t xml:space="preserve"> </w:t>
      </w:r>
      <w:r w:rsidRPr="000E4832">
        <w:rPr>
          <w:rFonts w:eastAsia="Arial" w:cs="Arial"/>
          <w:color w:val="282426"/>
          <w:szCs w:val="22"/>
        </w:rPr>
        <w:t>case</w:t>
      </w:r>
      <w:r w:rsidRPr="000E4832">
        <w:rPr>
          <w:rFonts w:eastAsia="Arial" w:cs="Arial"/>
          <w:color w:val="282426"/>
          <w:spacing w:val="18"/>
          <w:szCs w:val="22"/>
        </w:rPr>
        <w:t xml:space="preserve"> </w:t>
      </w:r>
      <w:r w:rsidRPr="000E4832">
        <w:rPr>
          <w:rFonts w:eastAsia="Arial" w:cs="Arial"/>
          <w:color w:val="282426"/>
          <w:szCs w:val="22"/>
        </w:rPr>
        <w:t>plans, referrals</w:t>
      </w:r>
      <w:r w:rsidRPr="000E4832">
        <w:rPr>
          <w:rFonts w:eastAsia="Arial" w:cs="Arial"/>
          <w:color w:val="282426"/>
          <w:spacing w:val="28"/>
          <w:szCs w:val="22"/>
        </w:rPr>
        <w:t xml:space="preserve"> </w:t>
      </w:r>
      <w:r w:rsidRPr="000E4832">
        <w:rPr>
          <w:rFonts w:eastAsia="Arial" w:cs="Arial"/>
          <w:color w:val="282426"/>
          <w:szCs w:val="22"/>
        </w:rPr>
        <w:t>and</w:t>
      </w:r>
      <w:r w:rsidRPr="000E4832">
        <w:rPr>
          <w:rFonts w:eastAsia="Arial" w:cs="Arial"/>
          <w:color w:val="282426"/>
          <w:spacing w:val="12"/>
          <w:szCs w:val="22"/>
        </w:rPr>
        <w:t xml:space="preserve"> group activities requirements/deadlines</w:t>
      </w:r>
      <w:r w:rsidR="00416E63">
        <w:rPr>
          <w:rFonts w:eastAsia="Arial" w:cs="Arial"/>
          <w:color w:val="282426"/>
          <w:spacing w:val="12"/>
          <w:szCs w:val="22"/>
        </w:rPr>
        <w:t>.</w:t>
      </w:r>
    </w:p>
    <w:p w14:paraId="43F9B169" w14:textId="1DFDFFD5" w:rsidR="0062631D" w:rsidRDefault="0062631D" w:rsidP="0062631D">
      <w:pPr>
        <w:pStyle w:val="ListParagraph"/>
        <w:numPr>
          <w:ilvl w:val="0"/>
          <w:numId w:val="3"/>
        </w:numPr>
        <w:spacing w:before="60" w:after="60"/>
        <w:rPr>
          <w:rFonts w:cs="Arial"/>
          <w:szCs w:val="22"/>
        </w:rPr>
      </w:pPr>
      <w:r w:rsidRPr="00071EF7">
        <w:rPr>
          <w:rFonts w:cs="Arial"/>
          <w:szCs w:val="22"/>
        </w:rPr>
        <w:t>Experience in promoting well-being and resilience, ensuring the health, safety and wellbeing of employees and maintaining a safe work environment</w:t>
      </w:r>
      <w:r w:rsidR="00416E63">
        <w:rPr>
          <w:rFonts w:cs="Arial"/>
          <w:szCs w:val="22"/>
        </w:rPr>
        <w:t>.</w:t>
      </w:r>
    </w:p>
    <w:p w14:paraId="5D17E3A8" w14:textId="77777777" w:rsidR="0062631D" w:rsidRPr="000E4832" w:rsidRDefault="0062631D" w:rsidP="0062631D">
      <w:pPr>
        <w:pStyle w:val="ListParagraph"/>
        <w:numPr>
          <w:ilvl w:val="0"/>
          <w:numId w:val="3"/>
        </w:numPr>
        <w:tabs>
          <w:tab w:val="left" w:pos="1540"/>
        </w:tabs>
        <w:spacing w:before="26"/>
        <w:ind w:right="-20"/>
        <w:rPr>
          <w:rFonts w:eastAsia="Arial" w:cs="Arial"/>
          <w:szCs w:val="22"/>
        </w:rPr>
      </w:pPr>
      <w:r w:rsidRPr="009A74B1">
        <w:rPr>
          <w:rFonts w:eastAsia="Arial" w:cs="Arial"/>
          <w:color w:val="231F1F"/>
          <w:szCs w:val="22"/>
        </w:rPr>
        <w:t>Experience</w:t>
      </w:r>
      <w:r w:rsidRPr="009A74B1">
        <w:rPr>
          <w:rFonts w:eastAsia="Arial" w:cs="Arial"/>
          <w:color w:val="231F1F"/>
          <w:spacing w:val="39"/>
          <w:szCs w:val="22"/>
        </w:rPr>
        <w:t xml:space="preserve"> </w:t>
      </w:r>
      <w:r w:rsidRPr="009A74B1">
        <w:rPr>
          <w:rFonts w:eastAsia="Arial" w:cs="Arial"/>
          <w:color w:val="231F1F"/>
          <w:szCs w:val="22"/>
        </w:rPr>
        <w:t>working</w:t>
      </w:r>
      <w:r w:rsidRPr="009A74B1">
        <w:rPr>
          <w:rFonts w:eastAsia="Arial" w:cs="Arial"/>
          <w:color w:val="231F1F"/>
          <w:spacing w:val="44"/>
          <w:szCs w:val="22"/>
        </w:rPr>
        <w:t xml:space="preserve"> </w:t>
      </w:r>
      <w:r w:rsidRPr="009A74B1">
        <w:rPr>
          <w:rFonts w:eastAsia="Arial" w:cs="Arial"/>
          <w:color w:val="231F1F"/>
          <w:szCs w:val="22"/>
        </w:rPr>
        <w:t>with</w:t>
      </w:r>
      <w:r w:rsidRPr="009A74B1">
        <w:rPr>
          <w:rFonts w:eastAsia="Arial" w:cs="Arial"/>
          <w:color w:val="231F1F"/>
          <w:spacing w:val="16"/>
          <w:szCs w:val="22"/>
        </w:rPr>
        <w:t xml:space="preserve"> </w:t>
      </w:r>
      <w:r>
        <w:rPr>
          <w:rFonts w:eastAsia="Arial" w:cs="Arial"/>
          <w:color w:val="231F1F"/>
          <w:spacing w:val="16"/>
          <w:szCs w:val="22"/>
        </w:rPr>
        <w:t>and understanding of cultural needs of Aboriginal people</w:t>
      </w:r>
      <w:r w:rsidR="00416E63">
        <w:rPr>
          <w:rFonts w:eastAsia="Arial" w:cs="Arial"/>
          <w:color w:val="231F1F"/>
          <w:spacing w:val="16"/>
          <w:szCs w:val="22"/>
        </w:rPr>
        <w:t>.</w:t>
      </w:r>
      <w:r>
        <w:rPr>
          <w:rFonts w:eastAsia="Arial" w:cs="Arial"/>
          <w:color w:val="231F1F"/>
          <w:spacing w:val="16"/>
          <w:szCs w:val="22"/>
        </w:rPr>
        <w:t xml:space="preserve"> </w:t>
      </w:r>
    </w:p>
    <w:p w14:paraId="78858E0D" w14:textId="77777777" w:rsidR="0062631D" w:rsidRPr="000E4832" w:rsidRDefault="0062631D" w:rsidP="0062631D">
      <w:pPr>
        <w:pStyle w:val="ListParagraph"/>
        <w:numPr>
          <w:ilvl w:val="0"/>
          <w:numId w:val="3"/>
        </w:numPr>
        <w:spacing w:before="60" w:after="60"/>
        <w:rPr>
          <w:rFonts w:cs="Arial"/>
          <w:szCs w:val="22"/>
        </w:rPr>
      </w:pPr>
      <w:r w:rsidRPr="000E4832">
        <w:rPr>
          <w:rFonts w:cs="Arial"/>
          <w:szCs w:val="22"/>
        </w:rPr>
        <w:t>Competence in using a personal computer, internet and the Mic</w:t>
      </w:r>
      <w:r>
        <w:rPr>
          <w:rFonts w:cs="Arial"/>
          <w:szCs w:val="22"/>
        </w:rPr>
        <w:t>rosoft Office suite of programs</w:t>
      </w:r>
      <w:r w:rsidR="00416E63">
        <w:rPr>
          <w:rFonts w:cs="Arial"/>
          <w:szCs w:val="22"/>
        </w:rPr>
        <w:t>.</w:t>
      </w:r>
    </w:p>
    <w:p w14:paraId="36A789C0" w14:textId="344C49F3" w:rsidR="0062631D" w:rsidRPr="009A74B1" w:rsidRDefault="0062631D" w:rsidP="0062631D">
      <w:pPr>
        <w:pStyle w:val="ListParagraph"/>
        <w:numPr>
          <w:ilvl w:val="0"/>
          <w:numId w:val="3"/>
        </w:numPr>
        <w:tabs>
          <w:tab w:val="left" w:pos="1540"/>
        </w:tabs>
        <w:spacing w:before="26"/>
        <w:ind w:right="-20"/>
        <w:rPr>
          <w:rFonts w:eastAsia="Arial" w:cs="Arial"/>
          <w:szCs w:val="22"/>
        </w:rPr>
      </w:pPr>
      <w:r w:rsidRPr="009A74B1">
        <w:rPr>
          <w:rFonts w:cs="Arial"/>
          <w:szCs w:val="22"/>
        </w:rPr>
        <w:t>Ability to work within the Lutheran Care Vision, Values and Philosophy</w:t>
      </w:r>
      <w:r w:rsidR="00416E63">
        <w:rPr>
          <w:rFonts w:cs="Arial"/>
          <w:szCs w:val="22"/>
        </w:rPr>
        <w:t>.</w:t>
      </w:r>
      <w:r w:rsidRPr="009A74B1">
        <w:rPr>
          <w:rFonts w:cs="Arial"/>
          <w:szCs w:val="22"/>
        </w:rPr>
        <w:t xml:space="preserve"> </w:t>
      </w:r>
    </w:p>
    <w:p w14:paraId="545C5C7F" w14:textId="77777777" w:rsidR="00DE743F" w:rsidRPr="0026654D" w:rsidRDefault="00DE743F" w:rsidP="00B42B0B">
      <w:pPr>
        <w:rPr>
          <w:rFonts w:cs="Arial"/>
          <w:sz w:val="20"/>
        </w:rPr>
      </w:pPr>
    </w:p>
    <w:p w14:paraId="7655547E" w14:textId="77777777" w:rsidR="00DE743F" w:rsidRPr="0026654D" w:rsidRDefault="00DE743F" w:rsidP="00DE743F">
      <w:pPr>
        <w:rPr>
          <w:rFonts w:cs="Arial"/>
          <w:sz w:val="20"/>
        </w:rPr>
      </w:pPr>
    </w:p>
    <w:p w14:paraId="4297563E" w14:textId="77777777" w:rsidR="00DE743F" w:rsidRPr="0026654D" w:rsidRDefault="00DE743F" w:rsidP="00DE743F">
      <w:pPr>
        <w:rPr>
          <w:rFonts w:cs="Arial"/>
          <w:sz w:val="20"/>
        </w:rPr>
      </w:pPr>
    </w:p>
    <w:p w14:paraId="42D454BA" w14:textId="77777777" w:rsidR="00DE743F" w:rsidRPr="00081496" w:rsidRDefault="00B42B0B" w:rsidP="00DE743F">
      <w:pPr>
        <w:rPr>
          <w:rFonts w:cs="Arial"/>
          <w:b/>
          <w:szCs w:val="22"/>
        </w:rPr>
      </w:pPr>
      <w:r w:rsidRPr="00081496">
        <w:rPr>
          <w:rFonts w:cs="Arial"/>
          <w:b/>
          <w:szCs w:val="22"/>
        </w:rPr>
        <w:t>ATTRIBUTES THAT ARE DESIRABLE, BUT NOT ESSENTIAL</w:t>
      </w:r>
    </w:p>
    <w:p w14:paraId="66C332FE" w14:textId="77777777" w:rsidR="00DE743F" w:rsidRPr="0026654D" w:rsidRDefault="00DE743F" w:rsidP="00DE743F">
      <w:pPr>
        <w:rPr>
          <w:rFonts w:cs="Arial"/>
          <w:sz w:val="20"/>
        </w:rPr>
      </w:pPr>
    </w:p>
    <w:p w14:paraId="698828CA" w14:textId="5ED072DA" w:rsidR="0062631D" w:rsidRPr="00071EF7" w:rsidRDefault="0062631D" w:rsidP="00D8582F">
      <w:pPr>
        <w:pStyle w:val="ListParagraph"/>
        <w:numPr>
          <w:ilvl w:val="0"/>
          <w:numId w:val="26"/>
        </w:numPr>
        <w:spacing w:before="60" w:after="60"/>
        <w:rPr>
          <w:rFonts w:cs="Arial"/>
          <w:szCs w:val="22"/>
        </w:rPr>
      </w:pPr>
      <w:r w:rsidRPr="00071EF7">
        <w:rPr>
          <w:rFonts w:cs="Arial"/>
          <w:szCs w:val="22"/>
        </w:rPr>
        <w:t xml:space="preserve">Experience </w:t>
      </w:r>
      <w:r w:rsidR="00D855E1">
        <w:rPr>
          <w:rFonts w:cs="Arial"/>
          <w:szCs w:val="22"/>
        </w:rPr>
        <w:t xml:space="preserve">of </w:t>
      </w:r>
      <w:r w:rsidR="00D855E1" w:rsidRPr="00D855E1">
        <w:rPr>
          <w:rFonts w:cs="Arial"/>
          <w:szCs w:val="22"/>
        </w:rPr>
        <w:t>working within the context of a not-for-profit community organisation.</w:t>
      </w:r>
      <w:r w:rsidRPr="00071EF7">
        <w:rPr>
          <w:rFonts w:cs="Arial"/>
          <w:szCs w:val="22"/>
        </w:rPr>
        <w:t xml:space="preserve"> </w:t>
      </w:r>
    </w:p>
    <w:p w14:paraId="2791CA84" w14:textId="4015E15C" w:rsidR="00413083" w:rsidRPr="00D8582F" w:rsidRDefault="00413083" w:rsidP="00D8582F">
      <w:pPr>
        <w:pStyle w:val="ListParagraph"/>
        <w:numPr>
          <w:ilvl w:val="0"/>
          <w:numId w:val="26"/>
        </w:numPr>
        <w:spacing w:before="60" w:after="60"/>
        <w:rPr>
          <w:rFonts w:cs="Arial"/>
          <w:szCs w:val="22"/>
        </w:rPr>
      </w:pPr>
      <w:r w:rsidRPr="00D8582F">
        <w:rPr>
          <w:rFonts w:cs="Arial"/>
          <w:szCs w:val="22"/>
        </w:rPr>
        <w:t>An understanding of the social needs of families</w:t>
      </w:r>
    </w:p>
    <w:p w14:paraId="1F12EA78" w14:textId="21E4C26C" w:rsidR="00413083" w:rsidRPr="00D8582F" w:rsidRDefault="00413083" w:rsidP="00D8582F">
      <w:pPr>
        <w:pStyle w:val="ListParagraph"/>
        <w:numPr>
          <w:ilvl w:val="0"/>
          <w:numId w:val="26"/>
        </w:numPr>
        <w:spacing w:before="60" w:after="60"/>
        <w:rPr>
          <w:rFonts w:cs="Arial"/>
          <w:szCs w:val="22"/>
        </w:rPr>
      </w:pPr>
      <w:r w:rsidRPr="00D8582F">
        <w:rPr>
          <w:rFonts w:cs="Arial"/>
          <w:szCs w:val="22"/>
        </w:rPr>
        <w:t>Experience working with people from CALD and indigenous background</w:t>
      </w:r>
    </w:p>
    <w:p w14:paraId="33B9C022" w14:textId="76821C32" w:rsidR="0062631D" w:rsidRPr="00D8582F" w:rsidRDefault="00413083" w:rsidP="00D8582F">
      <w:pPr>
        <w:pStyle w:val="ListParagraph"/>
        <w:numPr>
          <w:ilvl w:val="0"/>
          <w:numId w:val="26"/>
        </w:numPr>
        <w:spacing w:before="60" w:after="60"/>
        <w:rPr>
          <w:rFonts w:cs="Arial"/>
          <w:szCs w:val="22"/>
        </w:rPr>
      </w:pPr>
      <w:r w:rsidRPr="00D8582F">
        <w:rPr>
          <w:rFonts w:cs="Arial"/>
          <w:szCs w:val="22"/>
        </w:rPr>
        <w:t>Understanding of basic mental health issues</w:t>
      </w:r>
    </w:p>
    <w:p w14:paraId="780C9737" w14:textId="77777777" w:rsidR="00DE743F" w:rsidRPr="0026654D" w:rsidRDefault="00DE743F" w:rsidP="00DE743F">
      <w:pPr>
        <w:tabs>
          <w:tab w:val="num" w:pos="540"/>
        </w:tabs>
        <w:rPr>
          <w:rFonts w:cs="Arial"/>
          <w:sz w:val="20"/>
        </w:rPr>
      </w:pPr>
    </w:p>
    <w:p w14:paraId="16120208" w14:textId="77777777" w:rsidR="00DE743F" w:rsidRDefault="00DE743F"/>
    <w:p w14:paraId="4FE5FCA8" w14:textId="77777777" w:rsidR="005C45E6" w:rsidRPr="005C45E6" w:rsidRDefault="005C45E6" w:rsidP="005C45E6">
      <w:pPr>
        <w:rPr>
          <w:rFonts w:cs="Arial"/>
          <w:b/>
        </w:rPr>
      </w:pPr>
      <w:r w:rsidRPr="005C45E6">
        <w:rPr>
          <w:rFonts w:cs="Arial"/>
          <w:b/>
        </w:rPr>
        <w:t xml:space="preserve">ACKNOWLEDGEMENT: </w:t>
      </w:r>
    </w:p>
    <w:p w14:paraId="451AA1DB" w14:textId="77777777" w:rsidR="005C45E6" w:rsidRPr="005C45E6" w:rsidRDefault="005C45E6" w:rsidP="005C45E6">
      <w:pPr>
        <w:rPr>
          <w:rFonts w:cs="Arial"/>
        </w:rPr>
      </w:pPr>
    </w:p>
    <w:p w14:paraId="29C02CD2" w14:textId="77777777" w:rsidR="005C45E6" w:rsidRPr="005C45E6" w:rsidRDefault="005C45E6" w:rsidP="005C45E6">
      <w:pPr>
        <w:rPr>
          <w:rFonts w:cs="Arial"/>
        </w:rPr>
      </w:pPr>
      <w:r w:rsidRPr="005C45E6">
        <w:rPr>
          <w:rFonts w:cs="Arial"/>
        </w:rPr>
        <w:t xml:space="preserve">I have received, reviewed and fully understood the job description. I further understand that I am responsible for the satisfactory execution of the essential functions described therein, under any and all conditions as described. </w:t>
      </w:r>
    </w:p>
    <w:p w14:paraId="4C843B19" w14:textId="77777777" w:rsidR="005C45E6" w:rsidRPr="005C45E6" w:rsidRDefault="005C45E6" w:rsidP="005C45E6">
      <w:pPr>
        <w:rPr>
          <w:rFonts w:cs="Arial"/>
        </w:rPr>
      </w:pPr>
    </w:p>
    <w:p w14:paraId="07DBFA83" w14:textId="77777777" w:rsidR="005C45E6" w:rsidRPr="005C45E6" w:rsidRDefault="005C45E6" w:rsidP="005C45E6">
      <w:pPr>
        <w:rPr>
          <w:rFonts w:cs="Arial"/>
        </w:rPr>
      </w:pPr>
      <w:r w:rsidRPr="005C45E6">
        <w:rPr>
          <w:rFonts w:cs="Arial"/>
        </w:rPr>
        <w:t>Staff will be consulted over major changes to their position descriptions, however, duties and responsibilities may vary from time to time to maintain “Best Practice” standards of service delivery. You may be assigned other duties as reasonably requested within your level of skills and qualifications.</w:t>
      </w:r>
    </w:p>
    <w:p w14:paraId="4BE4B9DB" w14:textId="77777777" w:rsidR="00424ABC" w:rsidRDefault="00424ABC" w:rsidP="00424ABC">
      <w:pPr>
        <w:rPr>
          <w:rFonts w:cs="Arial"/>
        </w:rPr>
      </w:pPr>
    </w:p>
    <w:p w14:paraId="20BAF54E" w14:textId="77777777" w:rsidR="00424ABC" w:rsidRDefault="00424ABC" w:rsidP="00424ABC">
      <w:pPr>
        <w:rPr>
          <w:rFonts w:cs="Arial"/>
        </w:rPr>
      </w:pPr>
    </w:p>
    <w:p w14:paraId="3F6176A5" w14:textId="77777777" w:rsidR="00424ABC" w:rsidRDefault="00424ABC" w:rsidP="00424ABC">
      <w:pPr>
        <w:rPr>
          <w:rFonts w:cs="Arial"/>
        </w:rPr>
      </w:pPr>
    </w:p>
    <w:p w14:paraId="19117275" w14:textId="77777777" w:rsidR="00424ABC" w:rsidRDefault="00424ABC" w:rsidP="00424ABC">
      <w:pPr>
        <w:rPr>
          <w:rFonts w:cs="Arial"/>
        </w:rPr>
      </w:pPr>
    </w:p>
    <w:p w14:paraId="4D60B62A" w14:textId="77777777" w:rsidR="00424ABC" w:rsidRDefault="00424ABC" w:rsidP="00424ABC">
      <w:pPr>
        <w:rPr>
          <w:rFonts w:cs="Arial"/>
        </w:rPr>
      </w:pPr>
    </w:p>
    <w:p w14:paraId="123943ED" w14:textId="77777777" w:rsidR="00424ABC" w:rsidRDefault="00424ABC" w:rsidP="00424ABC">
      <w:pPr>
        <w:rPr>
          <w:rFonts w:cs="Arial"/>
        </w:rPr>
      </w:pPr>
    </w:p>
    <w:p w14:paraId="39EF8655" w14:textId="77777777" w:rsidR="00DE743F" w:rsidRDefault="00424ABC">
      <w:r>
        <w:rPr>
          <w:rFonts w:cs="Arial"/>
        </w:rPr>
        <w:t>Employee: __________________________</w:t>
      </w:r>
      <w:r>
        <w:rPr>
          <w:rFonts w:cs="Arial"/>
        </w:rPr>
        <w:tab/>
      </w:r>
      <w:r w:rsidR="00416E63">
        <w:rPr>
          <w:rFonts w:cs="Arial"/>
        </w:rPr>
        <w:t xml:space="preserve">     </w:t>
      </w:r>
      <w:r>
        <w:rPr>
          <w:rFonts w:cs="Arial"/>
        </w:rPr>
        <w:t>Witness: _____________________________</w:t>
      </w:r>
      <w:r>
        <w:rPr>
          <w:rFonts w:cs="Arial"/>
        </w:rPr>
        <w:tab/>
        <w:t>Date: _______________________</w:t>
      </w:r>
    </w:p>
    <w:sectPr w:rsidR="00DE743F" w:rsidSect="004D025D">
      <w:headerReference w:type="default" r:id="rId8"/>
      <w:footerReference w:type="default" r:id="rId9"/>
      <w:headerReference w:type="first" r:id="rId10"/>
      <w:footerReference w:type="first" r:id="rId11"/>
      <w:pgSz w:w="16838" w:h="11906" w:orient="landscape"/>
      <w:pgMar w:top="1797" w:right="1440" w:bottom="1797"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DB783" w14:textId="77777777" w:rsidR="00555854" w:rsidRDefault="00555854">
      <w:r>
        <w:separator/>
      </w:r>
    </w:p>
  </w:endnote>
  <w:endnote w:type="continuationSeparator" w:id="0">
    <w:p w14:paraId="17795ED9" w14:textId="77777777" w:rsidR="00555854" w:rsidRDefault="0055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0325"/>
      <w:docPartObj>
        <w:docPartGallery w:val="Page Numbers (Bottom of Page)"/>
        <w:docPartUnique/>
      </w:docPartObj>
    </w:sdtPr>
    <w:sdtEndPr/>
    <w:sdtContent>
      <w:p w14:paraId="76E217A9" w14:textId="77777777" w:rsidR="00555854" w:rsidRPr="00361462" w:rsidRDefault="00555854" w:rsidP="00361462">
        <w:pPr>
          <w:pBdr>
            <w:top w:val="single" w:sz="4" w:space="1" w:color="auto"/>
          </w:pBdr>
          <w:tabs>
            <w:tab w:val="center" w:pos="4680"/>
            <w:tab w:val="left" w:pos="5529"/>
            <w:tab w:val="right" w:pos="9360"/>
          </w:tabs>
          <w:rPr>
            <w:rFonts w:eastAsiaTheme="minorHAnsi" w:cstheme="minorBidi"/>
            <w:b/>
            <w:i/>
            <w:sz w:val="16"/>
            <w:szCs w:val="16"/>
            <w:lang w:val="en-US"/>
          </w:rPr>
        </w:pPr>
        <w:r w:rsidRPr="00361462">
          <w:rPr>
            <w:rFonts w:eastAsiaTheme="minorHAnsi" w:cstheme="minorBidi"/>
            <w:b/>
            <w:i/>
            <w:sz w:val="16"/>
            <w:szCs w:val="16"/>
            <w:lang w:val="en-US"/>
          </w:rPr>
          <w:t>Please remember that a printed document is uncontrolled (e.g. it may be out of date) so always refer to the Information Centre for the latest version of this document.</w:t>
        </w:r>
      </w:p>
      <w:p w14:paraId="5AB2AC1F" w14:textId="77777777" w:rsidR="00555854" w:rsidRPr="00361462" w:rsidRDefault="00555854" w:rsidP="00361462">
        <w:pPr>
          <w:tabs>
            <w:tab w:val="center" w:pos="4680"/>
            <w:tab w:val="right" w:pos="9360"/>
          </w:tabs>
          <w:rPr>
            <w:rFonts w:eastAsiaTheme="minorHAnsi" w:cstheme="minorBidi"/>
            <w:szCs w:val="22"/>
            <w:lang w:val="en-US"/>
          </w:rPr>
        </w:pPr>
      </w:p>
      <w:p w14:paraId="138219AD" w14:textId="23560008" w:rsidR="00555854" w:rsidRPr="00771238" w:rsidRDefault="00555854" w:rsidP="00361462">
        <w:pPr>
          <w:tabs>
            <w:tab w:val="left" w:pos="4395"/>
            <w:tab w:val="left" w:pos="7088"/>
            <w:tab w:val="left" w:pos="11057"/>
          </w:tabs>
          <w:rPr>
            <w:rFonts w:eastAsiaTheme="minorHAnsi" w:cstheme="minorBidi"/>
            <w:sz w:val="18"/>
            <w:szCs w:val="18"/>
            <w:lang w:val="en-US"/>
          </w:rPr>
        </w:pPr>
        <w:r w:rsidRPr="00771238">
          <w:rPr>
            <w:rFonts w:eastAsiaTheme="minorHAnsi" w:cstheme="minorBidi"/>
            <w:sz w:val="18"/>
            <w:szCs w:val="18"/>
            <w:lang w:val="en-US"/>
          </w:rPr>
          <w:t>Human Resources Management</w:t>
        </w:r>
        <w:r w:rsidRPr="00771238">
          <w:rPr>
            <w:rFonts w:eastAsiaTheme="minorHAnsi" w:cstheme="minorBidi"/>
            <w:sz w:val="18"/>
            <w:szCs w:val="18"/>
            <w:lang w:val="en-US"/>
          </w:rPr>
          <w:tab/>
          <w:t>Section 4</w:t>
        </w:r>
        <w:r w:rsidRPr="00771238">
          <w:rPr>
            <w:rFonts w:eastAsiaTheme="minorHAnsi" w:cstheme="minorBidi"/>
            <w:sz w:val="18"/>
            <w:szCs w:val="18"/>
            <w:lang w:val="en-US"/>
          </w:rPr>
          <w:tab/>
          <w:t>Document No. D18</w:t>
        </w:r>
        <w:r w:rsidRPr="00771238">
          <w:rPr>
            <w:rFonts w:eastAsiaTheme="minorHAnsi" w:cstheme="minorBidi"/>
            <w:sz w:val="18"/>
            <w:szCs w:val="18"/>
            <w:lang w:val="en-US"/>
          </w:rPr>
          <w:tab/>
          <w:t xml:space="preserve">Page </w:t>
        </w:r>
        <w:r w:rsidRPr="00771238">
          <w:rPr>
            <w:rFonts w:eastAsiaTheme="minorHAnsi" w:cstheme="minorBidi"/>
            <w:sz w:val="18"/>
            <w:szCs w:val="18"/>
            <w:lang w:val="en-US"/>
          </w:rPr>
          <w:fldChar w:fldCharType="begin"/>
        </w:r>
        <w:r w:rsidRPr="00771238">
          <w:rPr>
            <w:rFonts w:eastAsiaTheme="minorHAnsi" w:cstheme="minorBidi"/>
            <w:sz w:val="18"/>
            <w:szCs w:val="18"/>
            <w:lang w:val="en-US"/>
          </w:rPr>
          <w:instrText xml:space="preserve"> PAGE   \* MERGEFORMAT </w:instrText>
        </w:r>
        <w:r w:rsidRPr="00771238">
          <w:rPr>
            <w:rFonts w:eastAsiaTheme="minorHAnsi" w:cstheme="minorBidi"/>
            <w:sz w:val="18"/>
            <w:szCs w:val="18"/>
            <w:lang w:val="en-US"/>
          </w:rPr>
          <w:fldChar w:fldCharType="separate"/>
        </w:r>
        <w:r w:rsidR="006C1FD0">
          <w:rPr>
            <w:rFonts w:eastAsiaTheme="minorHAnsi" w:cstheme="minorBidi"/>
            <w:noProof/>
            <w:sz w:val="18"/>
            <w:szCs w:val="18"/>
            <w:lang w:val="en-US"/>
          </w:rPr>
          <w:t>2</w:t>
        </w:r>
        <w:r w:rsidRPr="00771238">
          <w:rPr>
            <w:rFonts w:eastAsiaTheme="minorHAnsi" w:cstheme="minorBidi"/>
            <w:noProof/>
            <w:sz w:val="18"/>
            <w:szCs w:val="18"/>
            <w:lang w:val="en-US"/>
          </w:rPr>
          <w:fldChar w:fldCharType="end"/>
        </w:r>
        <w:r w:rsidRPr="00771238">
          <w:rPr>
            <w:rFonts w:eastAsiaTheme="minorHAnsi" w:cstheme="minorBidi"/>
            <w:sz w:val="18"/>
            <w:szCs w:val="18"/>
            <w:lang w:val="en-US"/>
          </w:rPr>
          <w:t xml:space="preserve"> of 4</w:t>
        </w:r>
      </w:p>
      <w:p w14:paraId="011FB15B" w14:textId="77777777" w:rsidR="00555854" w:rsidRPr="00361462" w:rsidRDefault="00555854" w:rsidP="00361462">
        <w:pPr>
          <w:tabs>
            <w:tab w:val="center" w:pos="4680"/>
            <w:tab w:val="right" w:pos="9360"/>
          </w:tabs>
          <w:rPr>
            <w:rFonts w:eastAsiaTheme="minorHAnsi" w:cstheme="minorBidi"/>
            <w:sz w:val="14"/>
            <w:szCs w:val="14"/>
            <w:lang w:val="en-US"/>
          </w:rPr>
        </w:pPr>
        <w:r>
          <w:rPr>
            <w:rFonts w:eastAsiaTheme="minorHAnsi" w:cstheme="minorBidi"/>
            <w:sz w:val="14"/>
            <w:szCs w:val="14"/>
            <w:lang w:val="en-US"/>
          </w:rPr>
          <w:fldChar w:fldCharType="begin"/>
        </w:r>
        <w:r>
          <w:rPr>
            <w:rFonts w:eastAsiaTheme="minorHAnsi" w:cstheme="minorBidi"/>
            <w:sz w:val="14"/>
            <w:szCs w:val="14"/>
            <w:lang w:val="en-US"/>
          </w:rPr>
          <w:instrText xml:space="preserve"> FILENAME  \* FirstCap \p  \* MERGEFORMAT </w:instrText>
        </w:r>
        <w:r>
          <w:rPr>
            <w:rFonts w:eastAsiaTheme="minorHAnsi" w:cstheme="minorBidi"/>
            <w:sz w:val="14"/>
            <w:szCs w:val="14"/>
            <w:lang w:val="en-US"/>
          </w:rPr>
          <w:fldChar w:fldCharType="separate"/>
        </w:r>
        <w:r>
          <w:rPr>
            <w:rFonts w:eastAsiaTheme="minorHAnsi" w:cstheme="minorBidi"/>
            <w:noProof/>
            <w:sz w:val="14"/>
            <w:szCs w:val="14"/>
            <w:lang w:val="en-US"/>
          </w:rPr>
          <w:t>I:\Policy\POLICY INDEX\HR\Forms &amp; Templates\Doc 18. Job Description Template - June 2020 - v.7.docx</w:t>
        </w:r>
        <w:r>
          <w:rPr>
            <w:rFonts w:eastAsiaTheme="minorHAnsi" w:cstheme="minorBidi"/>
            <w:sz w:val="14"/>
            <w:szCs w:val="14"/>
            <w:lang w:val="en-US"/>
          </w:rPr>
          <w:fldChar w:fldCharType="end"/>
        </w:r>
      </w:p>
    </w:sdtContent>
  </w:sdt>
  <w:p w14:paraId="37E3A9AE" w14:textId="77777777" w:rsidR="00555854" w:rsidRDefault="00555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A1EE5" w14:textId="77777777" w:rsidR="00555854" w:rsidRPr="00361462" w:rsidRDefault="00555854" w:rsidP="00361462">
    <w:pPr>
      <w:pBdr>
        <w:top w:val="single" w:sz="4" w:space="1" w:color="auto"/>
      </w:pBdr>
      <w:tabs>
        <w:tab w:val="center" w:pos="4680"/>
        <w:tab w:val="left" w:pos="5529"/>
        <w:tab w:val="right" w:pos="9360"/>
      </w:tabs>
      <w:rPr>
        <w:rFonts w:eastAsiaTheme="minorHAnsi" w:cstheme="minorBidi"/>
        <w:b/>
        <w:i/>
        <w:sz w:val="16"/>
        <w:szCs w:val="16"/>
        <w:lang w:val="en-US"/>
      </w:rPr>
    </w:pPr>
    <w:r w:rsidRPr="00361462">
      <w:rPr>
        <w:rFonts w:eastAsiaTheme="minorHAnsi" w:cstheme="minorBidi"/>
        <w:b/>
        <w:i/>
        <w:sz w:val="16"/>
        <w:szCs w:val="16"/>
        <w:lang w:val="en-US"/>
      </w:rPr>
      <w:t>Please remember that a printed document is uncontrolled (e.g. it may be out of date) so always refer to the Information Centre for the latest version of this document.</w:t>
    </w:r>
  </w:p>
  <w:p w14:paraId="63401287" w14:textId="77777777" w:rsidR="00555854" w:rsidRPr="00361462" w:rsidRDefault="00555854" w:rsidP="00361462">
    <w:pPr>
      <w:tabs>
        <w:tab w:val="center" w:pos="4680"/>
        <w:tab w:val="right" w:pos="9360"/>
      </w:tabs>
      <w:rPr>
        <w:rFonts w:eastAsiaTheme="minorHAnsi" w:cstheme="minorBidi"/>
        <w:szCs w:val="22"/>
        <w:lang w:val="en-US"/>
      </w:rPr>
    </w:pPr>
  </w:p>
  <w:p w14:paraId="2C13AEFE" w14:textId="61EB8377" w:rsidR="00555854" w:rsidRPr="00771238" w:rsidRDefault="00555854" w:rsidP="00361462">
    <w:pPr>
      <w:tabs>
        <w:tab w:val="left" w:pos="4395"/>
        <w:tab w:val="left" w:pos="7088"/>
        <w:tab w:val="left" w:pos="11057"/>
      </w:tabs>
      <w:rPr>
        <w:rFonts w:eastAsiaTheme="minorHAnsi" w:cstheme="minorBidi"/>
        <w:sz w:val="18"/>
        <w:szCs w:val="18"/>
        <w:lang w:val="en-US"/>
      </w:rPr>
    </w:pPr>
    <w:r w:rsidRPr="00771238">
      <w:rPr>
        <w:rFonts w:eastAsiaTheme="minorHAnsi" w:cstheme="minorBidi"/>
        <w:sz w:val="18"/>
        <w:szCs w:val="18"/>
        <w:lang w:val="en-US"/>
      </w:rPr>
      <w:t>Human Resources Management</w:t>
    </w:r>
    <w:r w:rsidRPr="00771238">
      <w:rPr>
        <w:rFonts w:eastAsiaTheme="minorHAnsi" w:cstheme="minorBidi"/>
        <w:sz w:val="18"/>
        <w:szCs w:val="18"/>
        <w:lang w:val="en-US"/>
      </w:rPr>
      <w:tab/>
      <w:t>Section 4</w:t>
    </w:r>
    <w:r w:rsidRPr="00771238">
      <w:rPr>
        <w:rFonts w:eastAsiaTheme="minorHAnsi" w:cstheme="minorBidi"/>
        <w:sz w:val="18"/>
        <w:szCs w:val="18"/>
        <w:lang w:val="en-US"/>
      </w:rPr>
      <w:tab/>
      <w:t>Document No. D18</w:t>
    </w:r>
    <w:r w:rsidRPr="00771238">
      <w:rPr>
        <w:rFonts w:eastAsiaTheme="minorHAnsi" w:cstheme="minorBidi"/>
        <w:sz w:val="18"/>
        <w:szCs w:val="18"/>
        <w:lang w:val="en-US"/>
      </w:rPr>
      <w:tab/>
      <w:t xml:space="preserve">Page </w:t>
    </w:r>
    <w:r w:rsidRPr="00771238">
      <w:rPr>
        <w:rFonts w:eastAsiaTheme="minorHAnsi" w:cstheme="minorBidi"/>
        <w:sz w:val="18"/>
        <w:szCs w:val="18"/>
        <w:lang w:val="en-US"/>
      </w:rPr>
      <w:fldChar w:fldCharType="begin"/>
    </w:r>
    <w:r w:rsidRPr="00771238">
      <w:rPr>
        <w:rFonts w:eastAsiaTheme="minorHAnsi" w:cstheme="minorBidi"/>
        <w:sz w:val="18"/>
        <w:szCs w:val="18"/>
        <w:lang w:val="en-US"/>
      </w:rPr>
      <w:instrText xml:space="preserve"> PAGE   \* MERGEFORMAT </w:instrText>
    </w:r>
    <w:r w:rsidRPr="00771238">
      <w:rPr>
        <w:rFonts w:eastAsiaTheme="minorHAnsi" w:cstheme="minorBidi"/>
        <w:sz w:val="18"/>
        <w:szCs w:val="18"/>
        <w:lang w:val="en-US"/>
      </w:rPr>
      <w:fldChar w:fldCharType="separate"/>
    </w:r>
    <w:r w:rsidR="006C1FD0">
      <w:rPr>
        <w:rFonts w:eastAsiaTheme="minorHAnsi" w:cstheme="minorBidi"/>
        <w:noProof/>
        <w:sz w:val="18"/>
        <w:szCs w:val="18"/>
        <w:lang w:val="en-US"/>
      </w:rPr>
      <w:t>1</w:t>
    </w:r>
    <w:r w:rsidRPr="00771238">
      <w:rPr>
        <w:rFonts w:eastAsiaTheme="minorHAnsi" w:cstheme="minorBidi"/>
        <w:noProof/>
        <w:sz w:val="18"/>
        <w:szCs w:val="18"/>
        <w:lang w:val="en-US"/>
      </w:rPr>
      <w:fldChar w:fldCharType="end"/>
    </w:r>
    <w:r w:rsidRPr="00771238">
      <w:rPr>
        <w:rFonts w:eastAsiaTheme="minorHAnsi" w:cstheme="minorBidi"/>
        <w:sz w:val="18"/>
        <w:szCs w:val="18"/>
        <w:lang w:val="en-US"/>
      </w:rPr>
      <w:t xml:space="preserve"> of 4</w:t>
    </w:r>
  </w:p>
  <w:p w14:paraId="0A2D19F9" w14:textId="77777777" w:rsidR="00555854" w:rsidRPr="00361462" w:rsidRDefault="00555854" w:rsidP="00361462">
    <w:pPr>
      <w:tabs>
        <w:tab w:val="center" w:pos="4680"/>
        <w:tab w:val="right" w:pos="9360"/>
      </w:tabs>
      <w:rPr>
        <w:rFonts w:eastAsiaTheme="minorHAnsi" w:cstheme="minorBidi"/>
        <w:sz w:val="14"/>
        <w:szCs w:val="14"/>
        <w:lang w:val="en-US"/>
      </w:rPr>
    </w:pPr>
    <w:r>
      <w:rPr>
        <w:rFonts w:eastAsiaTheme="minorHAnsi" w:cstheme="minorBidi"/>
        <w:sz w:val="14"/>
        <w:szCs w:val="14"/>
        <w:lang w:val="en-US"/>
      </w:rPr>
      <w:fldChar w:fldCharType="begin"/>
    </w:r>
    <w:r>
      <w:rPr>
        <w:rFonts w:eastAsiaTheme="minorHAnsi" w:cstheme="minorBidi"/>
        <w:sz w:val="14"/>
        <w:szCs w:val="14"/>
        <w:lang w:val="en-US"/>
      </w:rPr>
      <w:instrText xml:space="preserve"> FILENAME  \* FirstCap \p  \* MERGEFORMAT </w:instrText>
    </w:r>
    <w:r>
      <w:rPr>
        <w:rFonts w:eastAsiaTheme="minorHAnsi" w:cstheme="minorBidi"/>
        <w:sz w:val="14"/>
        <w:szCs w:val="14"/>
        <w:lang w:val="en-US"/>
      </w:rPr>
      <w:fldChar w:fldCharType="separate"/>
    </w:r>
    <w:r>
      <w:rPr>
        <w:rFonts w:eastAsiaTheme="minorHAnsi" w:cstheme="minorBidi"/>
        <w:noProof/>
        <w:sz w:val="14"/>
        <w:szCs w:val="14"/>
        <w:lang w:val="en-US"/>
      </w:rPr>
      <w:t>I:\Policy\POLICY INDEX\HR\Forms &amp; Templates\Doc 18. Job Description Template - June 2020 - v.7.docx</w:t>
    </w:r>
    <w:r>
      <w:rPr>
        <w:rFonts w:eastAsiaTheme="minorHAnsi" w:cstheme="minorBidi"/>
        <w:sz w:val="14"/>
        <w:szCs w:val="14"/>
        <w:lang w:val="en-US"/>
      </w:rPr>
      <w:fldChar w:fldCharType="end"/>
    </w:r>
  </w:p>
  <w:p w14:paraId="7F4A14CF" w14:textId="77777777" w:rsidR="00555854" w:rsidRDefault="00555854" w:rsidP="00361462">
    <w:r>
      <w:tab/>
    </w:r>
    <w:r>
      <w:tab/>
    </w:r>
    <w:r>
      <w:tab/>
    </w:r>
    <w:r>
      <w:tab/>
    </w:r>
    <w:r>
      <w:tab/>
    </w:r>
    <w:r>
      <w:tab/>
    </w:r>
    <w:r>
      <w:tab/>
    </w:r>
  </w:p>
  <w:p w14:paraId="580D419C" w14:textId="77777777" w:rsidR="00555854" w:rsidRDefault="00555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B8031" w14:textId="77777777" w:rsidR="00555854" w:rsidRDefault="00555854">
      <w:r>
        <w:separator/>
      </w:r>
    </w:p>
  </w:footnote>
  <w:footnote w:type="continuationSeparator" w:id="0">
    <w:p w14:paraId="1DA5B146" w14:textId="77777777" w:rsidR="00555854" w:rsidRDefault="0055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EB74" w14:textId="77777777" w:rsidR="00555854" w:rsidRPr="00272FA4" w:rsidRDefault="00555854" w:rsidP="00DA6F38">
    <w:pPr>
      <w:tabs>
        <w:tab w:val="center" w:pos="4680"/>
        <w:tab w:val="right" w:pos="13958"/>
      </w:tabs>
      <w:jc w:val="both"/>
      <w:rPr>
        <w:rFonts w:eastAsia="Calibri"/>
        <w:b/>
        <w:bCs/>
      </w:rPr>
    </w:pPr>
    <w:r w:rsidRPr="00272FA4">
      <w:rPr>
        <w:rFonts w:eastAsia="Calibri"/>
        <w:b/>
        <w:bCs/>
        <w:noProof/>
        <w:lang w:eastAsia="en-AU"/>
      </w:rPr>
      <w:drawing>
        <wp:anchor distT="0" distB="0" distL="114300" distR="114300" simplePos="0" relativeHeight="251661312" behindDoc="1" locked="0" layoutInCell="1" allowOverlap="1" wp14:anchorId="5AF2F76A" wp14:editId="360A7E9E">
          <wp:simplePos x="0" y="0"/>
          <wp:positionH relativeFrom="margin">
            <wp:posOffset>5411</wp:posOffset>
          </wp:positionH>
          <wp:positionV relativeFrom="paragraph">
            <wp:posOffset>-109855</wp:posOffset>
          </wp:positionV>
          <wp:extent cx="1190625" cy="469034"/>
          <wp:effectExtent l="0" t="0" r="3175" b="127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4690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FA4">
      <w:rPr>
        <w:rFonts w:eastAsia="Calibri"/>
      </w:rPr>
      <w:tab/>
    </w:r>
    <w:r w:rsidRPr="00272FA4">
      <w:rPr>
        <w:rFonts w:eastAsia="Calibri"/>
      </w:rPr>
      <w:tab/>
      <w:t xml:space="preserve">Adopted: </w:t>
    </w:r>
    <w:r>
      <w:rPr>
        <w:rFonts w:eastAsia="Calibri"/>
      </w:rPr>
      <w:t>May 2014</w:t>
    </w:r>
  </w:p>
  <w:p w14:paraId="2BEB9A62" w14:textId="77777777" w:rsidR="00555854" w:rsidRPr="00272FA4" w:rsidRDefault="00555854" w:rsidP="00DA6F38">
    <w:pPr>
      <w:tabs>
        <w:tab w:val="center" w:pos="4680"/>
        <w:tab w:val="right" w:pos="13958"/>
      </w:tabs>
      <w:jc w:val="both"/>
      <w:rPr>
        <w:rFonts w:eastAsia="Calibri"/>
        <w:b/>
        <w:bCs/>
      </w:rPr>
    </w:pPr>
    <w:r w:rsidRPr="00272FA4">
      <w:rPr>
        <w:rFonts w:eastAsia="Calibri"/>
      </w:rPr>
      <w:tab/>
    </w:r>
    <w:r w:rsidRPr="00272FA4">
      <w:rPr>
        <w:rFonts w:eastAsia="Calibri"/>
      </w:rPr>
      <w:tab/>
      <w:t xml:space="preserve">Version </w:t>
    </w:r>
    <w:r>
      <w:rPr>
        <w:rFonts w:eastAsia="Calibri"/>
      </w:rPr>
      <w:t>7</w:t>
    </w:r>
    <w:r w:rsidRPr="00272FA4">
      <w:rPr>
        <w:rFonts w:eastAsia="Calibri"/>
      </w:rPr>
      <w:t xml:space="preserve">: </w:t>
    </w:r>
    <w:r>
      <w:rPr>
        <w:rFonts w:eastAsia="Calibri"/>
      </w:rPr>
      <w:t>June 2020</w:t>
    </w:r>
  </w:p>
  <w:p w14:paraId="088E61E5" w14:textId="77777777" w:rsidR="00555854" w:rsidRDefault="00555854" w:rsidP="00DA6F38">
    <w:pPr>
      <w:tabs>
        <w:tab w:val="center" w:pos="4680"/>
        <w:tab w:val="right" w:pos="13958"/>
      </w:tabs>
      <w:jc w:val="both"/>
      <w:rPr>
        <w:rFonts w:eastAsia="Calibri"/>
      </w:rPr>
    </w:pPr>
    <w:r w:rsidRPr="00272FA4">
      <w:rPr>
        <w:rFonts w:eastAsia="Calibri"/>
      </w:rPr>
      <w:tab/>
    </w:r>
    <w:r w:rsidRPr="00272FA4">
      <w:rPr>
        <w:rFonts w:eastAsia="Calibri"/>
      </w:rPr>
      <w:tab/>
      <w:t xml:space="preserve">Review Date: </w:t>
    </w:r>
    <w:r>
      <w:rPr>
        <w:rFonts w:eastAsia="Calibri"/>
      </w:rPr>
      <w:t>June 2022</w:t>
    </w:r>
  </w:p>
  <w:p w14:paraId="594E3BD2" w14:textId="77777777" w:rsidR="00555854" w:rsidRPr="00DA6F38" w:rsidRDefault="00555854" w:rsidP="00DA6F38">
    <w:pPr>
      <w:tabs>
        <w:tab w:val="center" w:pos="4680"/>
        <w:tab w:val="right" w:pos="13958"/>
      </w:tabs>
      <w:spacing w:after="120"/>
      <w:jc w:val="both"/>
      <w:rPr>
        <w:sz w:val="18"/>
        <w:szCs w:val="18"/>
      </w:rPr>
    </w:pPr>
    <w:r>
      <w:rPr>
        <w:rFonts w:eastAsia="Calibri"/>
      </w:rPr>
      <w:t>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10EF0" w14:textId="77777777" w:rsidR="00555854" w:rsidRPr="00272FA4" w:rsidRDefault="00555854" w:rsidP="00DA6F38">
    <w:pPr>
      <w:tabs>
        <w:tab w:val="center" w:pos="4680"/>
        <w:tab w:val="right" w:pos="13958"/>
      </w:tabs>
      <w:jc w:val="both"/>
      <w:rPr>
        <w:rFonts w:eastAsia="Calibri"/>
        <w:b/>
        <w:bCs/>
      </w:rPr>
    </w:pPr>
    <w:r w:rsidRPr="00272FA4">
      <w:rPr>
        <w:rFonts w:eastAsia="Calibri"/>
        <w:b/>
        <w:bCs/>
        <w:noProof/>
        <w:lang w:eastAsia="en-AU"/>
      </w:rPr>
      <w:drawing>
        <wp:anchor distT="0" distB="0" distL="114300" distR="114300" simplePos="0" relativeHeight="251659264" behindDoc="1" locked="0" layoutInCell="1" allowOverlap="1" wp14:anchorId="4BA83675" wp14:editId="0F3E1626">
          <wp:simplePos x="0" y="0"/>
          <wp:positionH relativeFrom="margin">
            <wp:posOffset>5411</wp:posOffset>
          </wp:positionH>
          <wp:positionV relativeFrom="paragraph">
            <wp:posOffset>-109855</wp:posOffset>
          </wp:positionV>
          <wp:extent cx="1190625" cy="469034"/>
          <wp:effectExtent l="0" t="0" r="3175" b="127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0625" cy="4690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FA4">
      <w:rPr>
        <w:rFonts w:eastAsia="Calibri"/>
      </w:rPr>
      <w:tab/>
    </w:r>
    <w:r w:rsidRPr="00272FA4">
      <w:rPr>
        <w:rFonts w:eastAsia="Calibri"/>
      </w:rPr>
      <w:tab/>
      <w:t xml:space="preserve">Adopted: </w:t>
    </w:r>
    <w:r>
      <w:rPr>
        <w:rFonts w:eastAsia="Calibri"/>
      </w:rPr>
      <w:t>May 2014</w:t>
    </w:r>
  </w:p>
  <w:p w14:paraId="0B76F21F" w14:textId="77777777" w:rsidR="00555854" w:rsidRPr="00272FA4" w:rsidRDefault="00555854" w:rsidP="00DA6F38">
    <w:pPr>
      <w:tabs>
        <w:tab w:val="center" w:pos="4680"/>
        <w:tab w:val="right" w:pos="13958"/>
      </w:tabs>
      <w:jc w:val="both"/>
      <w:rPr>
        <w:rFonts w:eastAsia="Calibri"/>
        <w:b/>
        <w:bCs/>
      </w:rPr>
    </w:pPr>
    <w:r w:rsidRPr="00272FA4">
      <w:rPr>
        <w:rFonts w:eastAsia="Calibri"/>
      </w:rPr>
      <w:tab/>
    </w:r>
    <w:r w:rsidRPr="00272FA4">
      <w:rPr>
        <w:rFonts w:eastAsia="Calibri"/>
      </w:rPr>
      <w:tab/>
      <w:t xml:space="preserve">Version </w:t>
    </w:r>
    <w:r>
      <w:rPr>
        <w:rFonts w:eastAsia="Calibri"/>
      </w:rPr>
      <w:t>7</w:t>
    </w:r>
    <w:r w:rsidRPr="00272FA4">
      <w:rPr>
        <w:rFonts w:eastAsia="Calibri"/>
      </w:rPr>
      <w:t xml:space="preserve">: </w:t>
    </w:r>
    <w:r>
      <w:rPr>
        <w:rFonts w:eastAsia="Calibri"/>
      </w:rPr>
      <w:t>June 2020</w:t>
    </w:r>
  </w:p>
  <w:p w14:paraId="6D333612" w14:textId="77777777" w:rsidR="00555854" w:rsidRDefault="00555854" w:rsidP="00DA6F38">
    <w:pPr>
      <w:tabs>
        <w:tab w:val="center" w:pos="4680"/>
        <w:tab w:val="right" w:pos="13958"/>
      </w:tabs>
      <w:jc w:val="both"/>
      <w:rPr>
        <w:rFonts w:eastAsia="Calibri"/>
      </w:rPr>
    </w:pPr>
    <w:r w:rsidRPr="00272FA4">
      <w:rPr>
        <w:rFonts w:eastAsia="Calibri"/>
      </w:rPr>
      <w:tab/>
    </w:r>
    <w:r w:rsidRPr="00272FA4">
      <w:rPr>
        <w:rFonts w:eastAsia="Calibri"/>
      </w:rPr>
      <w:tab/>
      <w:t xml:space="preserve">Review Date: </w:t>
    </w:r>
    <w:r>
      <w:rPr>
        <w:rFonts w:eastAsia="Calibri"/>
      </w:rPr>
      <w:t>June 2022</w:t>
    </w:r>
  </w:p>
  <w:p w14:paraId="60AE5430" w14:textId="77777777" w:rsidR="00555854" w:rsidRPr="00361462" w:rsidRDefault="00555854" w:rsidP="00DA6F38">
    <w:pPr>
      <w:tabs>
        <w:tab w:val="center" w:pos="4680"/>
        <w:tab w:val="right" w:pos="13958"/>
      </w:tabs>
      <w:spacing w:after="120"/>
      <w:jc w:val="both"/>
      <w:rPr>
        <w:sz w:val="18"/>
        <w:szCs w:val="18"/>
      </w:rPr>
    </w:pPr>
    <w:r>
      <w:rPr>
        <w:rFonts w:eastAsia="Calibri"/>
      </w:rPr>
      <w:t>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510"/>
    <w:multiLevelType w:val="multilevel"/>
    <w:tmpl w:val="5F56F7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3546A0"/>
    <w:multiLevelType w:val="hybridMultilevel"/>
    <w:tmpl w:val="4EAA423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7061A"/>
    <w:multiLevelType w:val="hybridMultilevel"/>
    <w:tmpl w:val="CE7C06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4695F"/>
    <w:multiLevelType w:val="multilevel"/>
    <w:tmpl w:val="5F56F7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CB049D"/>
    <w:multiLevelType w:val="hybridMultilevel"/>
    <w:tmpl w:val="741AA386"/>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1F1C3DF2"/>
    <w:multiLevelType w:val="hybridMultilevel"/>
    <w:tmpl w:val="BD2E19D6"/>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07682D"/>
    <w:multiLevelType w:val="multilevel"/>
    <w:tmpl w:val="5F56F7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E727C1"/>
    <w:multiLevelType w:val="hybridMultilevel"/>
    <w:tmpl w:val="A5E017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D353EE"/>
    <w:multiLevelType w:val="hybridMultilevel"/>
    <w:tmpl w:val="1F928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706390"/>
    <w:multiLevelType w:val="hybridMultilevel"/>
    <w:tmpl w:val="E47E6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7467D0"/>
    <w:multiLevelType w:val="hybridMultilevel"/>
    <w:tmpl w:val="46DA6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BE90081"/>
    <w:multiLevelType w:val="multilevel"/>
    <w:tmpl w:val="5F56F7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518E06E1"/>
    <w:multiLevelType w:val="hybridMultilevel"/>
    <w:tmpl w:val="1110D1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1231A2"/>
    <w:multiLevelType w:val="multilevel"/>
    <w:tmpl w:val="5F56F7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6971BE0"/>
    <w:multiLevelType w:val="multilevel"/>
    <w:tmpl w:val="5F56F7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F063839"/>
    <w:multiLevelType w:val="hybridMultilevel"/>
    <w:tmpl w:val="E3ACE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E00063"/>
    <w:multiLevelType w:val="multilevel"/>
    <w:tmpl w:val="5F56F7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4C34BB3"/>
    <w:multiLevelType w:val="hybridMultilevel"/>
    <w:tmpl w:val="B44C4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C56EC4"/>
    <w:multiLevelType w:val="hybridMultilevel"/>
    <w:tmpl w:val="B8B0B6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246253"/>
    <w:multiLevelType w:val="multilevel"/>
    <w:tmpl w:val="5F56F7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A8C5761"/>
    <w:multiLevelType w:val="hybridMultilevel"/>
    <w:tmpl w:val="05DAC4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ACB2A64"/>
    <w:multiLevelType w:val="hybridMultilevel"/>
    <w:tmpl w:val="4FE21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C2439C"/>
    <w:multiLevelType w:val="hybridMultilevel"/>
    <w:tmpl w:val="06F2E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384C63"/>
    <w:multiLevelType w:val="hybridMultilevel"/>
    <w:tmpl w:val="59EE8F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4E2E66"/>
    <w:multiLevelType w:val="hybridMultilevel"/>
    <w:tmpl w:val="8DFED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AC5D35"/>
    <w:multiLevelType w:val="hybridMultilevel"/>
    <w:tmpl w:val="1D466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5B0009"/>
    <w:multiLevelType w:val="hybridMultilevel"/>
    <w:tmpl w:val="0BA03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3"/>
  </w:num>
  <w:num w:numId="4">
    <w:abstractNumId w:val="1"/>
  </w:num>
  <w:num w:numId="5">
    <w:abstractNumId w:val="18"/>
  </w:num>
  <w:num w:numId="6">
    <w:abstractNumId w:val="22"/>
  </w:num>
  <w:num w:numId="7">
    <w:abstractNumId w:val="8"/>
  </w:num>
  <w:num w:numId="8">
    <w:abstractNumId w:val="24"/>
  </w:num>
  <w:num w:numId="9">
    <w:abstractNumId w:val="17"/>
  </w:num>
  <w:num w:numId="10">
    <w:abstractNumId w:val="19"/>
  </w:num>
  <w:num w:numId="11">
    <w:abstractNumId w:val="11"/>
  </w:num>
  <w:num w:numId="12">
    <w:abstractNumId w:val="16"/>
  </w:num>
  <w:num w:numId="13">
    <w:abstractNumId w:val="13"/>
  </w:num>
  <w:num w:numId="14">
    <w:abstractNumId w:val="6"/>
  </w:num>
  <w:num w:numId="15">
    <w:abstractNumId w:val="0"/>
  </w:num>
  <w:num w:numId="16">
    <w:abstractNumId w:val="3"/>
  </w:num>
  <w:num w:numId="17">
    <w:abstractNumId w:val="5"/>
  </w:num>
  <w:num w:numId="18">
    <w:abstractNumId w:val="14"/>
  </w:num>
  <w:num w:numId="19">
    <w:abstractNumId w:val="12"/>
  </w:num>
  <w:num w:numId="20">
    <w:abstractNumId w:val="25"/>
  </w:num>
  <w:num w:numId="21">
    <w:abstractNumId w:val="9"/>
  </w:num>
  <w:num w:numId="22">
    <w:abstractNumId w:val="21"/>
  </w:num>
  <w:num w:numId="23">
    <w:abstractNumId w:val="15"/>
  </w:num>
  <w:num w:numId="24">
    <w:abstractNumId w:val="26"/>
  </w:num>
  <w:num w:numId="25">
    <w:abstractNumId w:val="10"/>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3F"/>
    <w:rsid w:val="00017B43"/>
    <w:rsid w:val="00036657"/>
    <w:rsid w:val="000C4A50"/>
    <w:rsid w:val="001003DA"/>
    <w:rsid w:val="00103633"/>
    <w:rsid w:val="001331E6"/>
    <w:rsid w:val="00140FB7"/>
    <w:rsid w:val="00147A25"/>
    <w:rsid w:val="001853CA"/>
    <w:rsid w:val="00230883"/>
    <w:rsid w:val="00290148"/>
    <w:rsid w:val="002C116E"/>
    <w:rsid w:val="002C2554"/>
    <w:rsid w:val="00301C9B"/>
    <w:rsid w:val="00313B80"/>
    <w:rsid w:val="00315610"/>
    <w:rsid w:val="0032738B"/>
    <w:rsid w:val="0033032C"/>
    <w:rsid w:val="00361462"/>
    <w:rsid w:val="00365EE4"/>
    <w:rsid w:val="00376A9C"/>
    <w:rsid w:val="003D4E5F"/>
    <w:rsid w:val="003E5F6D"/>
    <w:rsid w:val="004018FA"/>
    <w:rsid w:val="00413083"/>
    <w:rsid w:val="004148B7"/>
    <w:rsid w:val="00416E63"/>
    <w:rsid w:val="00424ABC"/>
    <w:rsid w:val="00440F02"/>
    <w:rsid w:val="0049237F"/>
    <w:rsid w:val="004949CA"/>
    <w:rsid w:val="004B64F0"/>
    <w:rsid w:val="004D025D"/>
    <w:rsid w:val="004D3B7F"/>
    <w:rsid w:val="004E684B"/>
    <w:rsid w:val="004F47A0"/>
    <w:rsid w:val="004F5338"/>
    <w:rsid w:val="00504362"/>
    <w:rsid w:val="005051F1"/>
    <w:rsid w:val="005062A3"/>
    <w:rsid w:val="00526698"/>
    <w:rsid w:val="00534B75"/>
    <w:rsid w:val="00550CC5"/>
    <w:rsid w:val="00555854"/>
    <w:rsid w:val="00581340"/>
    <w:rsid w:val="00583742"/>
    <w:rsid w:val="005C45E6"/>
    <w:rsid w:val="005D5158"/>
    <w:rsid w:val="0062631D"/>
    <w:rsid w:val="006353A7"/>
    <w:rsid w:val="00654CE9"/>
    <w:rsid w:val="006863CE"/>
    <w:rsid w:val="006A5456"/>
    <w:rsid w:val="006C1FD0"/>
    <w:rsid w:val="006D0365"/>
    <w:rsid w:val="007233AA"/>
    <w:rsid w:val="00734693"/>
    <w:rsid w:val="00771238"/>
    <w:rsid w:val="007801C2"/>
    <w:rsid w:val="007A7589"/>
    <w:rsid w:val="007B7EE5"/>
    <w:rsid w:val="007D4C8F"/>
    <w:rsid w:val="00813E8B"/>
    <w:rsid w:val="00841697"/>
    <w:rsid w:val="00863553"/>
    <w:rsid w:val="008938F5"/>
    <w:rsid w:val="008E79E9"/>
    <w:rsid w:val="009011F1"/>
    <w:rsid w:val="009373E1"/>
    <w:rsid w:val="009400CB"/>
    <w:rsid w:val="00944A06"/>
    <w:rsid w:val="00956AD5"/>
    <w:rsid w:val="009677E6"/>
    <w:rsid w:val="00983EFF"/>
    <w:rsid w:val="009A258C"/>
    <w:rsid w:val="009D0DA4"/>
    <w:rsid w:val="009D104A"/>
    <w:rsid w:val="009E005C"/>
    <w:rsid w:val="00A173E9"/>
    <w:rsid w:val="00A23BB6"/>
    <w:rsid w:val="00A601FA"/>
    <w:rsid w:val="00A92400"/>
    <w:rsid w:val="00AA60DE"/>
    <w:rsid w:val="00AB2E97"/>
    <w:rsid w:val="00AB3149"/>
    <w:rsid w:val="00AD1EFA"/>
    <w:rsid w:val="00AD4771"/>
    <w:rsid w:val="00AE29E8"/>
    <w:rsid w:val="00B077A5"/>
    <w:rsid w:val="00B10741"/>
    <w:rsid w:val="00B22FA3"/>
    <w:rsid w:val="00B33B30"/>
    <w:rsid w:val="00B42B0B"/>
    <w:rsid w:val="00B771D0"/>
    <w:rsid w:val="00B93837"/>
    <w:rsid w:val="00BC2C68"/>
    <w:rsid w:val="00C03516"/>
    <w:rsid w:val="00C56C60"/>
    <w:rsid w:val="00C81968"/>
    <w:rsid w:val="00C82300"/>
    <w:rsid w:val="00D16E2B"/>
    <w:rsid w:val="00D16E8B"/>
    <w:rsid w:val="00D4680B"/>
    <w:rsid w:val="00D855E1"/>
    <w:rsid w:val="00D8582F"/>
    <w:rsid w:val="00DA50C9"/>
    <w:rsid w:val="00DA6F38"/>
    <w:rsid w:val="00DC7FB9"/>
    <w:rsid w:val="00DE2265"/>
    <w:rsid w:val="00DE743F"/>
    <w:rsid w:val="00DF1E79"/>
    <w:rsid w:val="00E24455"/>
    <w:rsid w:val="00E44AE0"/>
    <w:rsid w:val="00EA050C"/>
    <w:rsid w:val="00EA5331"/>
    <w:rsid w:val="00EC268D"/>
    <w:rsid w:val="00EC6E48"/>
    <w:rsid w:val="00ED61A6"/>
    <w:rsid w:val="00EE6A75"/>
    <w:rsid w:val="00EE722D"/>
    <w:rsid w:val="00EF4422"/>
    <w:rsid w:val="00EF5066"/>
    <w:rsid w:val="00EF5A32"/>
    <w:rsid w:val="00F026CA"/>
    <w:rsid w:val="00F248FE"/>
    <w:rsid w:val="00F3792D"/>
    <w:rsid w:val="00FA4535"/>
    <w:rsid w:val="00FB57FF"/>
    <w:rsid w:val="00FB7C57"/>
    <w:rsid w:val="00FC4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fillcolor="none"/>
    </o:shapedefaults>
    <o:shapelayout v:ext="edit">
      <o:idmap v:ext="edit" data="1"/>
    </o:shapelayout>
  </w:shapeDefaults>
  <w:decimalSymbol w:val="."/>
  <w:listSeparator w:val=","/>
  <w14:docId w14:val="67762826"/>
  <w15:docId w15:val="{881165E0-7A70-48C0-B048-3D4FB39C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50"/>
    <w:rPr>
      <w:rFonts w:ascii="Arial" w:hAnsi="Arial"/>
      <w:sz w:val="22"/>
      <w:lang w:eastAsia="en-US"/>
    </w:rPr>
  </w:style>
  <w:style w:type="paragraph" w:styleId="Heading1">
    <w:name w:val="heading 1"/>
    <w:basedOn w:val="Normal"/>
    <w:next w:val="Normal"/>
    <w:link w:val="Heading1Char"/>
    <w:qFormat/>
    <w:rsid w:val="009373E1"/>
    <w:pPr>
      <w:keepNext/>
      <w:keepLines/>
      <w:spacing w:before="48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743F"/>
    <w:pPr>
      <w:tabs>
        <w:tab w:val="center" w:pos="4153"/>
        <w:tab w:val="right" w:pos="8306"/>
      </w:tabs>
    </w:pPr>
  </w:style>
  <w:style w:type="paragraph" w:styleId="Footer">
    <w:name w:val="footer"/>
    <w:basedOn w:val="Normal"/>
    <w:link w:val="FooterChar"/>
    <w:uiPriority w:val="99"/>
    <w:rsid w:val="00DE743F"/>
    <w:pPr>
      <w:tabs>
        <w:tab w:val="center" w:pos="4153"/>
        <w:tab w:val="right" w:pos="8306"/>
      </w:tabs>
    </w:pPr>
  </w:style>
  <w:style w:type="paragraph" w:styleId="BalloonText">
    <w:name w:val="Balloon Text"/>
    <w:basedOn w:val="Normal"/>
    <w:link w:val="BalloonTextChar"/>
    <w:rsid w:val="00C03516"/>
    <w:rPr>
      <w:rFonts w:ascii="Tahoma" w:hAnsi="Tahoma" w:cs="Tahoma"/>
      <w:sz w:val="16"/>
      <w:szCs w:val="16"/>
    </w:rPr>
  </w:style>
  <w:style w:type="character" w:customStyle="1" w:styleId="BalloonTextChar">
    <w:name w:val="Balloon Text Char"/>
    <w:basedOn w:val="DefaultParagraphFont"/>
    <w:link w:val="BalloonText"/>
    <w:rsid w:val="00C03516"/>
    <w:rPr>
      <w:rFonts w:ascii="Tahoma" w:hAnsi="Tahoma" w:cs="Tahoma"/>
      <w:sz w:val="16"/>
      <w:szCs w:val="16"/>
      <w:lang w:eastAsia="en-US"/>
    </w:rPr>
  </w:style>
  <w:style w:type="character" w:customStyle="1" w:styleId="Heading1Char">
    <w:name w:val="Heading 1 Char"/>
    <w:basedOn w:val="DefaultParagraphFont"/>
    <w:link w:val="Heading1"/>
    <w:rsid w:val="009373E1"/>
    <w:rPr>
      <w:rFonts w:ascii="Arial" w:eastAsiaTheme="majorEastAsia" w:hAnsi="Arial" w:cstheme="majorBidi"/>
      <w:b/>
      <w:bCs/>
      <w:sz w:val="28"/>
      <w:szCs w:val="28"/>
      <w:lang w:eastAsia="en-US"/>
    </w:rPr>
  </w:style>
  <w:style w:type="paragraph" w:styleId="Title">
    <w:name w:val="Title"/>
    <w:aliases w:val="heading 2"/>
    <w:basedOn w:val="Header"/>
    <w:next w:val="Normal"/>
    <w:link w:val="TitleChar"/>
    <w:qFormat/>
    <w:rsid w:val="004018FA"/>
    <w:pPr>
      <w:contextualSpacing/>
    </w:pPr>
    <w:rPr>
      <w:rFonts w:eastAsiaTheme="majorEastAsia" w:cstheme="majorBidi"/>
      <w:b/>
      <w:spacing w:val="5"/>
      <w:kern w:val="28"/>
      <w:szCs w:val="52"/>
    </w:rPr>
  </w:style>
  <w:style w:type="character" w:customStyle="1" w:styleId="TitleChar">
    <w:name w:val="Title Char"/>
    <w:aliases w:val="heading 2 Char"/>
    <w:basedOn w:val="DefaultParagraphFont"/>
    <w:link w:val="Title"/>
    <w:rsid w:val="004018FA"/>
    <w:rPr>
      <w:rFonts w:ascii="Arial" w:eastAsiaTheme="majorEastAsia" w:hAnsi="Arial" w:cstheme="majorBidi"/>
      <w:b/>
      <w:spacing w:val="5"/>
      <w:kern w:val="28"/>
      <w:sz w:val="24"/>
      <w:szCs w:val="52"/>
      <w:lang w:eastAsia="en-US"/>
    </w:rPr>
  </w:style>
  <w:style w:type="paragraph" w:styleId="ListParagraph">
    <w:name w:val="List Paragraph"/>
    <w:basedOn w:val="Normal"/>
    <w:link w:val="ListParagraphChar"/>
    <w:uiPriority w:val="34"/>
    <w:qFormat/>
    <w:rsid w:val="004018FA"/>
    <w:pPr>
      <w:ind w:left="720"/>
      <w:contextualSpacing/>
    </w:pPr>
  </w:style>
  <w:style w:type="character" w:styleId="CommentReference">
    <w:name w:val="annotation reference"/>
    <w:basedOn w:val="DefaultParagraphFont"/>
    <w:rsid w:val="00EC268D"/>
    <w:rPr>
      <w:sz w:val="16"/>
      <w:szCs w:val="16"/>
    </w:rPr>
  </w:style>
  <w:style w:type="paragraph" w:styleId="CommentText">
    <w:name w:val="annotation text"/>
    <w:basedOn w:val="Normal"/>
    <w:link w:val="CommentTextChar"/>
    <w:rsid w:val="00EC268D"/>
    <w:rPr>
      <w:sz w:val="20"/>
    </w:rPr>
  </w:style>
  <w:style w:type="character" w:customStyle="1" w:styleId="CommentTextChar">
    <w:name w:val="Comment Text Char"/>
    <w:basedOn w:val="DefaultParagraphFont"/>
    <w:link w:val="CommentText"/>
    <w:rsid w:val="00EC268D"/>
    <w:rPr>
      <w:rFonts w:ascii="Arial" w:hAnsi="Arial"/>
      <w:lang w:eastAsia="en-US"/>
    </w:rPr>
  </w:style>
  <w:style w:type="paragraph" w:styleId="CommentSubject">
    <w:name w:val="annotation subject"/>
    <w:basedOn w:val="CommentText"/>
    <w:next w:val="CommentText"/>
    <w:link w:val="CommentSubjectChar"/>
    <w:rsid w:val="00EC268D"/>
    <w:rPr>
      <w:b/>
      <w:bCs/>
    </w:rPr>
  </w:style>
  <w:style w:type="character" w:customStyle="1" w:styleId="CommentSubjectChar">
    <w:name w:val="Comment Subject Char"/>
    <w:basedOn w:val="CommentTextChar"/>
    <w:link w:val="CommentSubject"/>
    <w:rsid w:val="00EC268D"/>
    <w:rPr>
      <w:rFonts w:ascii="Arial" w:hAnsi="Arial"/>
      <w:b/>
      <w:bCs/>
      <w:lang w:eastAsia="en-US"/>
    </w:rPr>
  </w:style>
  <w:style w:type="character" w:customStyle="1" w:styleId="FooterChar">
    <w:name w:val="Footer Char"/>
    <w:basedOn w:val="DefaultParagraphFont"/>
    <w:link w:val="Footer"/>
    <w:uiPriority w:val="99"/>
    <w:rsid w:val="00B42B0B"/>
    <w:rPr>
      <w:rFonts w:ascii="Arial" w:hAnsi="Arial"/>
      <w:sz w:val="22"/>
      <w:lang w:eastAsia="en-US"/>
    </w:rPr>
  </w:style>
  <w:style w:type="character" w:customStyle="1" w:styleId="ListParagraphChar">
    <w:name w:val="List Paragraph Char"/>
    <w:basedOn w:val="DefaultParagraphFont"/>
    <w:link w:val="ListParagraph"/>
    <w:uiPriority w:val="34"/>
    <w:locked/>
    <w:rsid w:val="0062631D"/>
    <w:rPr>
      <w:rFonts w:ascii="Arial" w:hAnsi="Arial"/>
      <w:sz w:val="22"/>
      <w:lang w:eastAsia="en-US"/>
    </w:rPr>
  </w:style>
  <w:style w:type="paragraph" w:styleId="NoSpacing">
    <w:name w:val="No Spacing"/>
    <w:uiPriority w:val="1"/>
    <w:qFormat/>
    <w:rsid w:val="005062A3"/>
    <w:rPr>
      <w:rFonts w:ascii="Calibri" w:eastAsia="Calibri" w:hAnsi="Calibri"/>
      <w:sz w:val="22"/>
      <w:szCs w:val="22"/>
      <w:lang w:eastAsia="en-US"/>
    </w:rPr>
  </w:style>
  <w:style w:type="paragraph" w:styleId="Revision">
    <w:name w:val="Revision"/>
    <w:hidden/>
    <w:uiPriority w:val="99"/>
    <w:semiHidden/>
    <w:rsid w:val="004B64F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5525">
      <w:bodyDiv w:val="1"/>
      <w:marLeft w:val="0"/>
      <w:marRight w:val="0"/>
      <w:marTop w:val="0"/>
      <w:marBottom w:val="0"/>
      <w:divBdr>
        <w:top w:val="none" w:sz="0" w:space="0" w:color="auto"/>
        <w:left w:val="none" w:sz="0" w:space="0" w:color="auto"/>
        <w:bottom w:val="none" w:sz="0" w:space="0" w:color="auto"/>
        <w:right w:val="none" w:sz="0" w:space="0" w:color="auto"/>
      </w:divBdr>
    </w:div>
    <w:div w:id="768891211">
      <w:bodyDiv w:val="1"/>
      <w:marLeft w:val="0"/>
      <w:marRight w:val="0"/>
      <w:marTop w:val="0"/>
      <w:marBottom w:val="0"/>
      <w:divBdr>
        <w:top w:val="none" w:sz="0" w:space="0" w:color="auto"/>
        <w:left w:val="none" w:sz="0" w:space="0" w:color="auto"/>
        <w:bottom w:val="none" w:sz="0" w:space="0" w:color="auto"/>
        <w:right w:val="none" w:sz="0" w:space="0" w:color="auto"/>
      </w:divBdr>
    </w:div>
    <w:div w:id="781195102">
      <w:bodyDiv w:val="1"/>
      <w:marLeft w:val="0"/>
      <w:marRight w:val="0"/>
      <w:marTop w:val="0"/>
      <w:marBottom w:val="0"/>
      <w:divBdr>
        <w:top w:val="none" w:sz="0" w:space="0" w:color="auto"/>
        <w:left w:val="none" w:sz="0" w:space="0" w:color="auto"/>
        <w:bottom w:val="none" w:sz="0" w:space="0" w:color="auto"/>
        <w:right w:val="none" w:sz="0" w:space="0" w:color="auto"/>
      </w:divBdr>
    </w:div>
    <w:div w:id="1916817067">
      <w:bodyDiv w:val="1"/>
      <w:marLeft w:val="0"/>
      <w:marRight w:val="0"/>
      <w:marTop w:val="0"/>
      <w:marBottom w:val="0"/>
      <w:divBdr>
        <w:top w:val="none" w:sz="0" w:space="0" w:color="auto"/>
        <w:left w:val="none" w:sz="0" w:space="0" w:color="auto"/>
        <w:bottom w:val="none" w:sz="0" w:space="0" w:color="auto"/>
        <w:right w:val="none" w:sz="0" w:space="0" w:color="auto"/>
      </w:divBdr>
    </w:div>
    <w:div w:id="1931039608">
      <w:bodyDiv w:val="1"/>
      <w:marLeft w:val="0"/>
      <w:marRight w:val="0"/>
      <w:marTop w:val="0"/>
      <w:marBottom w:val="0"/>
      <w:divBdr>
        <w:top w:val="none" w:sz="0" w:space="0" w:color="auto"/>
        <w:left w:val="none" w:sz="0" w:space="0" w:color="auto"/>
        <w:bottom w:val="none" w:sz="0" w:space="0" w:color="auto"/>
        <w:right w:val="none" w:sz="0" w:space="0" w:color="auto"/>
      </w:divBdr>
    </w:div>
    <w:div w:id="1975793862">
      <w:bodyDiv w:val="1"/>
      <w:marLeft w:val="0"/>
      <w:marRight w:val="0"/>
      <w:marTop w:val="0"/>
      <w:marBottom w:val="0"/>
      <w:divBdr>
        <w:top w:val="none" w:sz="0" w:space="0" w:color="auto"/>
        <w:left w:val="none" w:sz="0" w:space="0" w:color="auto"/>
        <w:bottom w:val="none" w:sz="0" w:space="0" w:color="auto"/>
        <w:right w:val="none" w:sz="0" w:space="0" w:color="auto"/>
      </w:divBdr>
      <w:divsChild>
        <w:div w:id="178617163">
          <w:marLeft w:val="0"/>
          <w:marRight w:val="0"/>
          <w:marTop w:val="0"/>
          <w:marBottom w:val="0"/>
          <w:divBdr>
            <w:top w:val="none" w:sz="0" w:space="0" w:color="auto"/>
            <w:left w:val="none" w:sz="0" w:space="0" w:color="auto"/>
            <w:bottom w:val="none" w:sz="0" w:space="0" w:color="auto"/>
            <w:right w:val="none" w:sz="0" w:space="0" w:color="auto"/>
          </w:divBdr>
        </w:div>
        <w:div w:id="321659884">
          <w:marLeft w:val="0"/>
          <w:marRight w:val="0"/>
          <w:marTop w:val="0"/>
          <w:marBottom w:val="0"/>
          <w:divBdr>
            <w:top w:val="none" w:sz="0" w:space="0" w:color="auto"/>
            <w:left w:val="none" w:sz="0" w:space="0" w:color="auto"/>
            <w:bottom w:val="none" w:sz="0" w:space="0" w:color="auto"/>
            <w:right w:val="none" w:sz="0" w:space="0" w:color="auto"/>
          </w:divBdr>
        </w:div>
        <w:div w:id="974063023">
          <w:marLeft w:val="0"/>
          <w:marRight w:val="0"/>
          <w:marTop w:val="0"/>
          <w:marBottom w:val="0"/>
          <w:divBdr>
            <w:top w:val="none" w:sz="0" w:space="0" w:color="auto"/>
            <w:left w:val="none" w:sz="0" w:space="0" w:color="auto"/>
            <w:bottom w:val="none" w:sz="0" w:space="0" w:color="auto"/>
            <w:right w:val="none" w:sz="0" w:space="0" w:color="auto"/>
          </w:divBdr>
        </w:div>
        <w:div w:id="462113536">
          <w:marLeft w:val="0"/>
          <w:marRight w:val="0"/>
          <w:marTop w:val="0"/>
          <w:marBottom w:val="0"/>
          <w:divBdr>
            <w:top w:val="none" w:sz="0" w:space="0" w:color="auto"/>
            <w:left w:val="none" w:sz="0" w:space="0" w:color="auto"/>
            <w:bottom w:val="none" w:sz="0" w:space="0" w:color="auto"/>
            <w:right w:val="none" w:sz="0" w:space="0" w:color="auto"/>
          </w:divBdr>
        </w:div>
        <w:div w:id="1653291466">
          <w:marLeft w:val="0"/>
          <w:marRight w:val="0"/>
          <w:marTop w:val="0"/>
          <w:marBottom w:val="0"/>
          <w:divBdr>
            <w:top w:val="none" w:sz="0" w:space="0" w:color="auto"/>
            <w:left w:val="none" w:sz="0" w:space="0" w:color="auto"/>
            <w:bottom w:val="none" w:sz="0" w:space="0" w:color="auto"/>
            <w:right w:val="none" w:sz="0" w:space="0" w:color="auto"/>
          </w:divBdr>
        </w:div>
        <w:div w:id="522785188">
          <w:marLeft w:val="0"/>
          <w:marRight w:val="0"/>
          <w:marTop w:val="0"/>
          <w:marBottom w:val="0"/>
          <w:divBdr>
            <w:top w:val="none" w:sz="0" w:space="0" w:color="auto"/>
            <w:left w:val="none" w:sz="0" w:space="0" w:color="auto"/>
            <w:bottom w:val="none" w:sz="0" w:space="0" w:color="auto"/>
            <w:right w:val="none" w:sz="0" w:space="0" w:color="auto"/>
          </w:divBdr>
        </w:div>
        <w:div w:id="1600526083">
          <w:marLeft w:val="0"/>
          <w:marRight w:val="0"/>
          <w:marTop w:val="0"/>
          <w:marBottom w:val="0"/>
          <w:divBdr>
            <w:top w:val="none" w:sz="0" w:space="0" w:color="auto"/>
            <w:left w:val="none" w:sz="0" w:space="0" w:color="auto"/>
            <w:bottom w:val="none" w:sz="0" w:space="0" w:color="auto"/>
            <w:right w:val="none" w:sz="0" w:space="0" w:color="auto"/>
          </w:divBdr>
        </w:div>
        <w:div w:id="1440225493">
          <w:marLeft w:val="0"/>
          <w:marRight w:val="0"/>
          <w:marTop w:val="0"/>
          <w:marBottom w:val="0"/>
          <w:divBdr>
            <w:top w:val="none" w:sz="0" w:space="0" w:color="auto"/>
            <w:left w:val="none" w:sz="0" w:space="0" w:color="auto"/>
            <w:bottom w:val="none" w:sz="0" w:space="0" w:color="auto"/>
            <w:right w:val="none" w:sz="0" w:space="0" w:color="auto"/>
          </w:divBdr>
        </w:div>
        <w:div w:id="790782506">
          <w:marLeft w:val="0"/>
          <w:marRight w:val="0"/>
          <w:marTop w:val="0"/>
          <w:marBottom w:val="0"/>
          <w:divBdr>
            <w:top w:val="none" w:sz="0" w:space="0" w:color="auto"/>
            <w:left w:val="none" w:sz="0" w:space="0" w:color="auto"/>
            <w:bottom w:val="none" w:sz="0" w:space="0" w:color="auto"/>
            <w:right w:val="none" w:sz="0" w:space="0" w:color="auto"/>
          </w:divBdr>
        </w:div>
        <w:div w:id="318266756">
          <w:marLeft w:val="0"/>
          <w:marRight w:val="0"/>
          <w:marTop w:val="0"/>
          <w:marBottom w:val="0"/>
          <w:divBdr>
            <w:top w:val="none" w:sz="0" w:space="0" w:color="auto"/>
            <w:left w:val="none" w:sz="0" w:space="0" w:color="auto"/>
            <w:bottom w:val="none" w:sz="0" w:space="0" w:color="auto"/>
            <w:right w:val="none" w:sz="0" w:space="0" w:color="auto"/>
          </w:divBdr>
        </w:div>
        <w:div w:id="584849072">
          <w:marLeft w:val="0"/>
          <w:marRight w:val="0"/>
          <w:marTop w:val="0"/>
          <w:marBottom w:val="0"/>
          <w:divBdr>
            <w:top w:val="none" w:sz="0" w:space="0" w:color="auto"/>
            <w:left w:val="none" w:sz="0" w:space="0" w:color="auto"/>
            <w:bottom w:val="none" w:sz="0" w:space="0" w:color="auto"/>
            <w:right w:val="none" w:sz="0" w:space="0" w:color="auto"/>
          </w:divBdr>
        </w:div>
      </w:divsChild>
    </w:div>
    <w:div w:id="21213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6FB20-D8EC-456E-ADDF-26D0F0641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9545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rfox</dc:creator>
  <cp:lastModifiedBy>Sharon Kennedy</cp:lastModifiedBy>
  <cp:revision>2</cp:revision>
  <cp:lastPrinted>2020-06-03T02:03:00Z</cp:lastPrinted>
  <dcterms:created xsi:type="dcterms:W3CDTF">2022-10-05T01:40:00Z</dcterms:created>
  <dcterms:modified xsi:type="dcterms:W3CDTF">2022-10-05T01:40:00Z</dcterms:modified>
</cp:coreProperties>
</file>